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w:t>
      </w:r>
      <w:r w:rsidR="00D1786B">
        <w:rPr>
          <w:rFonts w:eastAsiaTheme="minorEastAsia" w:hint="eastAsia"/>
          <w:sz w:val="22"/>
          <w:szCs w:val="22"/>
          <w:lang w:val="en-GB" w:eastAsia="zh-CN"/>
        </w:rPr>
        <w:t>3</w:t>
      </w:r>
      <w:r w:rsidR="002D721A">
        <w:rPr>
          <w:rFonts w:eastAsiaTheme="minorEastAsia" w:hint="eastAsia"/>
          <w:sz w:val="22"/>
          <w:szCs w:val="22"/>
          <w:lang w:val="en-GB" w:eastAsia="zh-CN"/>
        </w:rPr>
        <w:t>0</w:t>
      </w:r>
      <w:r w:rsidR="00230A45">
        <w:rPr>
          <w:rFonts w:eastAsiaTheme="minorEastAsia" w:hint="eastAsia"/>
          <w:sz w:val="22"/>
          <w:szCs w:val="22"/>
          <w:lang w:val="en-GB" w:eastAsia="zh-CN"/>
        </w:rPr>
        <w:t>7276</w:t>
      </w:r>
      <w:r w:rsidR="002D721A">
        <w:rPr>
          <w:rFonts w:eastAsiaTheme="minorEastAsia" w:hint="eastAsia"/>
          <w:sz w:val="22"/>
          <w:szCs w:val="22"/>
          <w:lang w:val="en-GB" w:eastAsia="zh-CN"/>
        </w:rPr>
        <w:t xml:space="preserve">                                           </w:t>
      </w:r>
    </w:p>
    <w:p w:rsidR="00212F9D" w:rsidRPr="00212F9D" w:rsidRDefault="00212F9D" w:rsidP="00212F9D">
      <w:pPr>
        <w:pStyle w:val="a4"/>
        <w:rPr>
          <w:sz w:val="22"/>
          <w:szCs w:val="22"/>
          <w:lang w:val="en-GB"/>
        </w:rPr>
      </w:pPr>
      <w:r w:rsidRPr="00212F9D">
        <w:rPr>
          <w:sz w:val="22"/>
          <w:szCs w:val="22"/>
          <w:lang w:val="en-GB"/>
        </w:rPr>
        <w:t>Toulouse, France, August 21-25, 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Discussion on open issues of ATG</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0A2763">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0A2763">
        <w:rPr>
          <w:rFonts w:eastAsiaTheme="minorEastAsia" w:cs="Arial" w:hint="eastAsia"/>
          <w:sz w:val="22"/>
          <w:szCs w:val="22"/>
          <w:lang w:eastAsia="zh-CN"/>
        </w:rPr>
        <w:t>1</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45CF5" w:rsidRDefault="00CA3CB1" w:rsidP="00545CF5">
      <w:pPr>
        <w:pStyle w:val="a0"/>
        <w:rPr>
          <w:rFonts w:eastAsiaTheme="minorEastAsia"/>
          <w:lang w:eastAsia="zh-CN"/>
        </w:rPr>
      </w:pPr>
      <w:r>
        <w:rPr>
          <w:rFonts w:eastAsiaTheme="minorEastAsia" w:hint="eastAsia"/>
          <w:lang w:eastAsia="zh-CN"/>
        </w:rPr>
        <w:t xml:space="preserve">In </w:t>
      </w:r>
      <w:r w:rsidR="003D22BF">
        <w:rPr>
          <w:rFonts w:eastAsiaTheme="minorEastAsia" w:hint="eastAsia"/>
          <w:lang w:eastAsia="zh-CN"/>
        </w:rPr>
        <w:t>RAN2#121bis-e</w:t>
      </w:r>
      <w:r>
        <w:rPr>
          <w:rFonts w:eastAsiaTheme="minorEastAsia" w:hint="eastAsia"/>
          <w:lang w:eastAsia="zh-CN"/>
        </w:rPr>
        <w:t xml:space="preserve"> meeting,</w:t>
      </w:r>
      <w:r w:rsidR="003D22BF">
        <w:rPr>
          <w:rFonts w:eastAsiaTheme="minorEastAsia" w:hint="eastAsia"/>
          <w:lang w:eastAsia="zh-CN"/>
        </w:rPr>
        <w:t xml:space="preserve"> RAN2 initially discussed the RAN4 LS on ATG and </w:t>
      </w:r>
      <w:r w:rsidR="007A0B69">
        <w:rPr>
          <w:rFonts w:eastAsiaTheme="minorEastAsia" w:hint="eastAsia"/>
          <w:lang w:eastAsia="zh-CN"/>
        </w:rPr>
        <w:t xml:space="preserve">agreed that </w:t>
      </w:r>
      <w:r w:rsidR="007A0B69">
        <w:t xml:space="preserve">RAN2 will address this and intends to find a solution for Rel-18 (SIB19 or other SIB </w:t>
      </w:r>
      <w:proofErr w:type="spellStart"/>
      <w:r w:rsidR="007A0B69">
        <w:t>etc</w:t>
      </w:r>
      <w:proofErr w:type="spellEnd"/>
      <w:r w:rsidR="007A0B69">
        <w:t>).</w:t>
      </w:r>
      <w:r w:rsidR="007A0B69">
        <w:rPr>
          <w:rFonts w:eastAsiaTheme="minorEastAsia" w:hint="eastAsia"/>
          <w:lang w:eastAsia="zh-CN"/>
        </w:rPr>
        <w:t xml:space="preserve"> In</w:t>
      </w:r>
      <w:r w:rsidR="00545CF5">
        <w:rPr>
          <w:rFonts w:eastAsiaTheme="minorEastAsia" w:hint="eastAsia"/>
          <w:lang w:eastAsia="zh-CN"/>
        </w:rPr>
        <w:t xml:space="preserve"> this paper, we </w:t>
      </w:r>
      <w:r w:rsidR="00521B97">
        <w:rPr>
          <w:rFonts w:eastAsiaTheme="minorEastAsia" w:hint="eastAsia"/>
          <w:lang w:eastAsia="zh-CN"/>
        </w:rPr>
        <w:t xml:space="preserve">further </w:t>
      </w:r>
      <w:r w:rsidR="00545CF5">
        <w:rPr>
          <w:rFonts w:eastAsiaTheme="minorEastAsia" w:hint="eastAsia"/>
          <w:lang w:eastAsia="zh-CN"/>
        </w:rPr>
        <w:t>discuss the possible RAN2 work based on LS from RAN4.</w:t>
      </w:r>
    </w:p>
    <w:p w:rsidR="00DF25A9" w:rsidRPr="00545CF5" w:rsidRDefault="00E3725B" w:rsidP="00545CF5">
      <w:pPr>
        <w:pStyle w:val="1"/>
        <w:jc w:val="both"/>
        <w:rPr>
          <w:szCs w:val="28"/>
        </w:rPr>
      </w:pPr>
      <w:r w:rsidRPr="00545CF5">
        <w:rPr>
          <w:rFonts w:hint="eastAsia"/>
          <w:szCs w:val="28"/>
        </w:rPr>
        <w:t>Discussion</w:t>
      </w:r>
    </w:p>
    <w:p w:rsidR="00A3513D" w:rsidRPr="00A3513D" w:rsidRDefault="00A3513D" w:rsidP="00A3513D">
      <w:pPr>
        <w:pStyle w:val="20"/>
        <w:ind w:left="568" w:hangingChars="283" w:hanging="568"/>
        <w:rPr>
          <w:rFonts w:eastAsiaTheme="minorEastAsia"/>
        </w:rPr>
      </w:pPr>
      <w:r w:rsidRPr="00A3513D">
        <w:rPr>
          <w:rFonts w:eastAsiaTheme="minorEastAsia" w:hint="eastAsia"/>
        </w:rPr>
        <w:t>Background</w:t>
      </w:r>
    </w:p>
    <w:p w:rsidR="002F3E11" w:rsidRDefault="002F3E11" w:rsidP="00545CF5">
      <w:pPr>
        <w:rPr>
          <w:rFonts w:eastAsiaTheme="minorEastAsia"/>
          <w:iCs/>
          <w:lang w:eastAsia="zh-CN"/>
        </w:rPr>
      </w:pPr>
      <w:r w:rsidRPr="009F5F77">
        <w:rPr>
          <w:rFonts w:eastAsiaTheme="minorEastAsia"/>
          <w:iCs/>
          <w:lang w:eastAsia="zh-CN"/>
        </w:rPr>
        <w:t>Ba</w:t>
      </w:r>
      <w:r>
        <w:rPr>
          <w:rFonts w:eastAsiaTheme="minorEastAsia" w:hint="eastAsia"/>
          <w:iCs/>
          <w:lang w:eastAsia="zh-CN"/>
        </w:rPr>
        <w:t xml:space="preserve">sed on [1], the </w:t>
      </w:r>
      <w:r w:rsidR="00545CF5" w:rsidRPr="009F5F77">
        <w:rPr>
          <w:rFonts w:eastAsiaTheme="minorEastAsia"/>
          <w:iCs/>
          <w:lang w:eastAsia="zh-CN"/>
        </w:rPr>
        <w:t>ATG</w:t>
      </w:r>
      <w:r w:rsidR="00521B97">
        <w:rPr>
          <w:rFonts w:eastAsiaTheme="minorEastAsia" w:hint="eastAsia"/>
          <w:iCs/>
          <w:lang w:eastAsia="zh-CN"/>
        </w:rPr>
        <w:t xml:space="preserve"> </w:t>
      </w:r>
      <w:r w:rsidR="00545CF5" w:rsidRPr="009F5F77">
        <w:rPr>
          <w:rFonts w:eastAsiaTheme="minorEastAsia" w:hint="eastAsia"/>
          <w:iCs/>
          <w:lang w:eastAsia="zh-CN"/>
        </w:rPr>
        <w:t>(Air to Ground)</w:t>
      </w:r>
      <w:r w:rsidR="00545CF5" w:rsidRPr="009F5F77">
        <w:rPr>
          <w:rFonts w:eastAsiaTheme="minorEastAsia"/>
          <w:iCs/>
          <w:lang w:eastAsia="zh-CN"/>
        </w:rPr>
        <w:t xml:space="preserve"> </w:t>
      </w:r>
      <w:r>
        <w:rPr>
          <w:rFonts w:eastAsiaTheme="minorEastAsia" w:hint="eastAsia"/>
          <w:iCs/>
          <w:lang w:eastAsia="zh-CN"/>
        </w:rPr>
        <w:t xml:space="preserve">UEs are </w:t>
      </w:r>
      <w:r w:rsidR="00521B97">
        <w:rPr>
          <w:rFonts w:eastAsiaTheme="minorEastAsia" w:hint="eastAsia"/>
          <w:iCs/>
          <w:lang w:eastAsia="zh-CN"/>
        </w:rPr>
        <w:t xml:space="preserve">typically </w:t>
      </w:r>
      <w:r w:rsidR="00545CF5" w:rsidRPr="009F5F77">
        <w:rPr>
          <w:rFonts w:eastAsiaTheme="minorEastAsia"/>
          <w:iCs/>
          <w:lang w:eastAsia="zh-CN"/>
        </w:rPr>
        <w:t>aircraft</w:t>
      </w:r>
      <w:r w:rsidR="00521B97">
        <w:rPr>
          <w:rFonts w:eastAsiaTheme="minorEastAsia" w:hint="eastAsia"/>
          <w:iCs/>
          <w:lang w:eastAsia="zh-CN"/>
        </w:rPr>
        <w:t>s</w:t>
      </w:r>
      <w:r>
        <w:rPr>
          <w:rFonts w:eastAsiaTheme="minorEastAsia" w:hint="eastAsia"/>
          <w:iCs/>
          <w:lang w:eastAsia="zh-CN"/>
        </w:rPr>
        <w:t xml:space="preserve"> with a </w:t>
      </w:r>
      <w:r>
        <w:rPr>
          <w:rFonts w:eastAsiaTheme="minorEastAsia"/>
          <w:iCs/>
          <w:lang w:eastAsia="zh-CN"/>
        </w:rPr>
        <w:t>maximum</w:t>
      </w:r>
      <w:r>
        <w:rPr>
          <w:rFonts w:eastAsiaTheme="minorEastAsia" w:hint="eastAsia"/>
          <w:iCs/>
          <w:lang w:eastAsia="zh-CN"/>
        </w:rPr>
        <w:t xml:space="preserve"> speed of </w:t>
      </w:r>
      <w:r w:rsidRPr="009F5F77">
        <w:rPr>
          <w:rFonts w:eastAsiaTheme="minorEastAsia"/>
          <w:iCs/>
          <w:lang w:eastAsia="zh-CN"/>
        </w:rPr>
        <w:t>1200km/h</w:t>
      </w:r>
      <w:r>
        <w:rPr>
          <w:rFonts w:eastAsiaTheme="minorEastAsia" w:hint="eastAsia"/>
          <w:iCs/>
          <w:lang w:eastAsia="zh-CN"/>
        </w:rPr>
        <w:t>, which access</w:t>
      </w:r>
      <w:r w:rsidRPr="009F5F77">
        <w:rPr>
          <w:rFonts w:eastAsiaTheme="minorEastAsia"/>
          <w:iCs/>
          <w:lang w:eastAsia="zh-CN"/>
        </w:rPr>
        <w:t xml:space="preserve"> to ATG </w:t>
      </w:r>
      <w:proofErr w:type="spellStart"/>
      <w:r w:rsidRPr="009F5F77">
        <w:rPr>
          <w:rFonts w:eastAsiaTheme="minorEastAsia"/>
          <w:iCs/>
          <w:lang w:eastAsia="zh-CN"/>
        </w:rPr>
        <w:t>gNB</w:t>
      </w:r>
      <w:proofErr w:type="spellEnd"/>
      <w:r w:rsidRPr="009F5F77">
        <w:rPr>
          <w:rFonts w:eastAsiaTheme="minorEastAsia"/>
          <w:iCs/>
          <w:lang w:eastAsia="zh-CN"/>
        </w:rPr>
        <w:t xml:space="preserve"> </w:t>
      </w:r>
      <w:r>
        <w:rPr>
          <w:rFonts w:eastAsiaTheme="minorEastAsia" w:hint="eastAsia"/>
          <w:iCs/>
          <w:lang w:eastAsia="zh-CN"/>
        </w:rPr>
        <w:t>by</w:t>
      </w:r>
      <w:r w:rsidR="00545CF5" w:rsidRPr="009F5F77">
        <w:rPr>
          <w:rFonts w:eastAsiaTheme="minorEastAsia"/>
          <w:iCs/>
          <w:lang w:eastAsia="zh-CN"/>
        </w:rPr>
        <w:t xml:space="preserve"> 5G air interface</w:t>
      </w:r>
      <w:r w:rsidR="009F5F77">
        <w:rPr>
          <w:rFonts w:eastAsiaTheme="minorEastAsia" w:hint="eastAsia"/>
          <w:iCs/>
          <w:lang w:eastAsia="zh-CN"/>
        </w:rPr>
        <w:t>,</w:t>
      </w:r>
      <w:r w:rsidR="00521B97">
        <w:rPr>
          <w:rFonts w:eastAsiaTheme="minorEastAsia" w:hint="eastAsia"/>
          <w:iCs/>
          <w:lang w:eastAsia="zh-CN"/>
        </w:rPr>
        <w:t xml:space="preserve"> and</w:t>
      </w:r>
      <w:r w:rsidR="009F5F77">
        <w:rPr>
          <w:rFonts w:eastAsiaTheme="minorEastAsia" w:hint="eastAsia"/>
          <w:iCs/>
          <w:lang w:eastAsia="zh-CN"/>
        </w:rPr>
        <w:t xml:space="preserve"> the </w:t>
      </w:r>
      <w:r w:rsidR="005C31CB">
        <w:rPr>
          <w:rFonts w:eastAsiaTheme="minorEastAsia" w:hint="eastAsia"/>
          <w:iCs/>
          <w:lang w:eastAsia="zh-CN"/>
        </w:rPr>
        <w:t>cell size could be 300km.</w:t>
      </w:r>
      <w:r w:rsidR="009F5F77">
        <w:rPr>
          <w:rFonts w:eastAsiaTheme="minorEastAsia" w:hint="eastAsia"/>
          <w:iCs/>
          <w:lang w:eastAsia="zh-CN"/>
        </w:rPr>
        <w:t xml:space="preserve"> </w:t>
      </w:r>
      <w:r w:rsidR="005C31CB">
        <w:rPr>
          <w:rFonts w:eastAsiaTheme="minorEastAsia" w:hint="eastAsia"/>
          <w:iCs/>
          <w:lang w:eastAsia="zh-CN"/>
        </w:rPr>
        <w:t>S</w:t>
      </w:r>
      <w:r w:rsidR="009F5F77">
        <w:rPr>
          <w:rFonts w:eastAsiaTheme="minorEastAsia" w:hint="eastAsia"/>
          <w:iCs/>
          <w:lang w:eastAsia="zh-CN"/>
        </w:rPr>
        <w:t xml:space="preserve">ome issues on </w:t>
      </w:r>
      <w:r w:rsidR="009F5F77" w:rsidRPr="009F5F77">
        <w:rPr>
          <w:rFonts w:eastAsiaTheme="minorEastAsia"/>
          <w:iCs/>
          <w:lang w:eastAsia="zh-CN"/>
        </w:rPr>
        <w:t>time and/or frequency compensation</w:t>
      </w:r>
      <w:r w:rsidR="00804D97">
        <w:rPr>
          <w:rFonts w:eastAsiaTheme="minorEastAsia" w:hint="eastAsia"/>
          <w:iCs/>
          <w:lang w:eastAsia="zh-CN"/>
        </w:rPr>
        <w:t xml:space="preserve"> or cell reselection</w:t>
      </w:r>
      <w:r w:rsidR="009F5F77">
        <w:rPr>
          <w:rFonts w:eastAsiaTheme="minorEastAsia" w:hint="eastAsia"/>
          <w:iCs/>
          <w:lang w:eastAsia="zh-CN"/>
        </w:rPr>
        <w:t xml:space="preserve"> need to be discussed and </w:t>
      </w:r>
      <w:r w:rsidR="00521B97">
        <w:rPr>
          <w:rFonts w:eastAsiaTheme="minorEastAsia" w:hint="eastAsia"/>
          <w:iCs/>
          <w:lang w:eastAsia="zh-CN"/>
        </w:rPr>
        <w:t xml:space="preserve">enhanced </w:t>
      </w:r>
      <w:r w:rsidR="009F5F77">
        <w:rPr>
          <w:rFonts w:eastAsiaTheme="minorEastAsia" w:hint="eastAsia"/>
          <w:iCs/>
          <w:lang w:eastAsia="zh-CN"/>
        </w:rPr>
        <w:t>in RAN4</w:t>
      </w:r>
      <w:r>
        <w:rPr>
          <w:rFonts w:eastAsiaTheme="minorEastAsia" w:hint="eastAsia"/>
          <w:iCs/>
          <w:lang w:eastAsia="zh-CN"/>
        </w:rPr>
        <w:t xml:space="preserve">. In order to </w:t>
      </w:r>
      <w:r w:rsidRPr="009F5F77">
        <w:rPr>
          <w:rFonts w:eastAsiaTheme="minorEastAsia"/>
          <w:iCs/>
          <w:lang w:eastAsia="zh-CN"/>
        </w:rPr>
        <w:t>perform time and/or frequency compensation</w:t>
      </w:r>
      <w:r w:rsidRPr="009F5F77">
        <w:rPr>
          <w:rFonts w:eastAsiaTheme="minorEastAsia" w:hint="eastAsia"/>
          <w:iCs/>
          <w:lang w:eastAsia="zh-CN"/>
        </w:rPr>
        <w:t xml:space="preserve"> at UE side, </w:t>
      </w:r>
      <w:r w:rsidRPr="009F5F77">
        <w:rPr>
          <w:rFonts w:eastAsiaTheme="minorEastAsia"/>
          <w:iCs/>
          <w:lang w:eastAsia="zh-CN"/>
        </w:rPr>
        <w:t>ATG BS is expected to provide location information to assist UE-based time and/or frequency pre-compensation</w:t>
      </w:r>
      <w:r w:rsidRPr="009F5F77">
        <w:rPr>
          <w:rFonts w:eastAsiaTheme="minorEastAsia" w:hint="eastAsia"/>
          <w:iCs/>
          <w:lang w:eastAsia="zh-CN"/>
        </w:rPr>
        <w:t>, w</w:t>
      </w:r>
      <w:r>
        <w:rPr>
          <w:rFonts w:eastAsiaTheme="minorEastAsia" w:hint="eastAsia"/>
          <w:iCs/>
          <w:lang w:eastAsia="zh-CN"/>
        </w:rPr>
        <w:t xml:space="preserve">hich is the </w:t>
      </w:r>
      <w:r w:rsidR="009F5F77">
        <w:rPr>
          <w:rFonts w:eastAsiaTheme="minorEastAsia" w:hint="eastAsia"/>
          <w:iCs/>
          <w:lang w:eastAsia="zh-CN"/>
        </w:rPr>
        <w:t xml:space="preserve">purpose to </w:t>
      </w:r>
      <w:r w:rsidR="00804D97">
        <w:rPr>
          <w:rFonts w:eastAsiaTheme="minorEastAsia" w:hint="eastAsia"/>
          <w:iCs/>
          <w:lang w:eastAsia="zh-CN"/>
        </w:rPr>
        <w:t>trigger</w:t>
      </w:r>
      <w:r w:rsidR="009F5F77">
        <w:rPr>
          <w:rFonts w:eastAsiaTheme="minorEastAsia" w:hint="eastAsia"/>
          <w:iCs/>
          <w:lang w:eastAsia="zh-CN"/>
        </w:rPr>
        <w:t xml:space="preserve"> RAN4</w:t>
      </w:r>
      <w:r w:rsidR="008D1B2F">
        <w:rPr>
          <w:rFonts w:eastAsiaTheme="minorEastAsia" w:hint="eastAsia"/>
          <w:iCs/>
          <w:lang w:eastAsia="zh-CN"/>
        </w:rPr>
        <w:t xml:space="preserve"> to</w:t>
      </w:r>
      <w:r w:rsidR="009F5F77">
        <w:rPr>
          <w:rFonts w:eastAsiaTheme="minorEastAsia" w:hint="eastAsia"/>
          <w:iCs/>
          <w:lang w:eastAsia="zh-CN"/>
        </w:rPr>
        <w:t xml:space="preserve"> send LS </w:t>
      </w:r>
      <w:r w:rsidR="00521B97">
        <w:rPr>
          <w:rFonts w:eastAsiaTheme="minorEastAsia" w:hint="eastAsia"/>
          <w:iCs/>
          <w:lang w:eastAsia="zh-CN"/>
        </w:rPr>
        <w:t xml:space="preserve">to </w:t>
      </w:r>
      <w:r w:rsidR="009F5F77">
        <w:rPr>
          <w:rFonts w:eastAsiaTheme="minorEastAsia" w:hint="eastAsia"/>
          <w:iCs/>
          <w:lang w:eastAsia="zh-CN"/>
        </w:rPr>
        <w:t>RAN2.</w:t>
      </w:r>
    </w:p>
    <w:p w:rsidR="00A3513D" w:rsidRDefault="00804D97" w:rsidP="00804D97">
      <w:pPr>
        <w:pStyle w:val="20"/>
        <w:ind w:left="568" w:hangingChars="283" w:hanging="568"/>
        <w:rPr>
          <w:rFonts w:eastAsiaTheme="minorEastAsia"/>
          <w:iCs w:val="0"/>
        </w:rPr>
      </w:pPr>
      <w:r>
        <w:rPr>
          <w:rFonts w:eastAsiaTheme="minorEastAsia" w:hint="eastAsia"/>
          <w:iCs w:val="0"/>
        </w:rPr>
        <w:t xml:space="preserve">The </w:t>
      </w:r>
      <w:r w:rsidR="007B1225">
        <w:rPr>
          <w:rFonts w:eastAsiaTheme="minorEastAsia"/>
          <w:iCs w:val="0"/>
        </w:rPr>
        <w:t>signaling</w:t>
      </w:r>
      <w:r w:rsidR="007B1225">
        <w:rPr>
          <w:rFonts w:eastAsiaTheme="minorEastAsia" w:hint="eastAsia"/>
          <w:iCs w:val="0"/>
        </w:rPr>
        <w:t xml:space="preserve"> design</w:t>
      </w:r>
      <w:r w:rsidR="00A6305D">
        <w:rPr>
          <w:rFonts w:eastAsiaTheme="minorEastAsia" w:hint="eastAsia"/>
          <w:iCs w:val="0"/>
        </w:rPr>
        <w:t xml:space="preserve"> for ATG requirement</w:t>
      </w:r>
    </w:p>
    <w:p w:rsidR="00A6305D" w:rsidRPr="00A6305D" w:rsidRDefault="00A6305D" w:rsidP="00A6305D">
      <w:pPr>
        <w:pStyle w:val="a0"/>
        <w:rPr>
          <w:rFonts w:eastAsiaTheme="minorEastAsia"/>
          <w:b/>
          <w:u w:val="single"/>
          <w:lang w:eastAsia="zh-CN"/>
        </w:rPr>
      </w:pPr>
      <w:r w:rsidRPr="00A6305D">
        <w:rPr>
          <w:rFonts w:eastAsiaTheme="minorEastAsia" w:hint="eastAsia"/>
          <w:b/>
          <w:u w:val="single"/>
          <w:lang w:eastAsia="zh-CN"/>
        </w:rPr>
        <w:t xml:space="preserve">On location information and </w:t>
      </w:r>
      <w:proofErr w:type="spellStart"/>
      <w:r w:rsidRPr="00A6305D">
        <w:rPr>
          <w:rFonts w:ascii="Arial" w:hAnsi="Arial" w:cs="Arial"/>
          <w:b/>
          <w:color w:val="000000"/>
          <w:szCs w:val="20"/>
          <w:u w:val="single"/>
        </w:rPr>
        <w:t>k</w:t>
      </w:r>
      <w:r w:rsidRPr="00A6305D">
        <w:rPr>
          <w:rFonts w:ascii="Arial" w:hAnsi="Arial" w:cs="Arial"/>
          <w:b/>
          <w:color w:val="000000"/>
          <w:szCs w:val="20"/>
          <w:u w:val="single"/>
          <w:vertAlign w:val="subscript"/>
        </w:rPr>
        <w:t>offset</w:t>
      </w:r>
      <w:proofErr w:type="spellEnd"/>
      <w:r>
        <w:rPr>
          <w:rFonts w:ascii="Arial" w:eastAsiaTheme="minorEastAsia" w:hAnsi="Arial" w:cs="Arial" w:hint="eastAsia"/>
          <w:b/>
          <w:color w:val="000000"/>
          <w:szCs w:val="20"/>
          <w:u w:val="single"/>
          <w:vertAlign w:val="subscript"/>
          <w:lang w:eastAsia="zh-CN"/>
        </w:rPr>
        <w:t xml:space="preserve"> </w:t>
      </w:r>
    </w:p>
    <w:p w:rsidR="00E31074" w:rsidRDefault="005C31CB" w:rsidP="00A57963">
      <w:pPr>
        <w:spacing w:beforeLines="50" w:before="120"/>
        <w:jc w:val="both"/>
        <w:rPr>
          <w:rFonts w:eastAsiaTheme="minorEastAsia"/>
          <w:iCs/>
          <w:lang w:eastAsia="zh-CN"/>
        </w:rPr>
      </w:pPr>
      <w:r>
        <w:rPr>
          <w:rFonts w:eastAsiaTheme="minorEastAsia" w:hint="eastAsia"/>
          <w:iCs/>
          <w:lang w:eastAsia="zh-CN"/>
        </w:rPr>
        <w:t>Based on the LS</w:t>
      </w:r>
      <w:r w:rsidR="00E426F0">
        <w:rPr>
          <w:rFonts w:eastAsiaTheme="minorEastAsia" w:hint="eastAsia"/>
          <w:iCs/>
          <w:lang w:eastAsia="zh-CN"/>
        </w:rPr>
        <w:t xml:space="preserve"> </w:t>
      </w:r>
      <w:r>
        <w:rPr>
          <w:rFonts w:eastAsiaTheme="minorEastAsia" w:hint="eastAsia"/>
          <w:iCs/>
          <w:lang w:eastAsia="zh-CN"/>
        </w:rPr>
        <w:t>[2]</w:t>
      </w:r>
      <w:r w:rsidR="004702D0">
        <w:rPr>
          <w:rFonts w:eastAsiaTheme="minorEastAsia" w:hint="eastAsia"/>
          <w:iCs/>
          <w:lang w:eastAsia="zh-CN"/>
        </w:rPr>
        <w:t xml:space="preserve"> </w:t>
      </w:r>
      <w:r w:rsidR="00E426F0">
        <w:rPr>
          <w:rFonts w:eastAsiaTheme="minorEastAsia" w:hint="eastAsia"/>
          <w:iCs/>
          <w:lang w:eastAsia="zh-CN"/>
        </w:rPr>
        <w:t xml:space="preserve">as below </w:t>
      </w:r>
      <w:r w:rsidR="004702D0">
        <w:rPr>
          <w:rFonts w:eastAsiaTheme="minorEastAsia" w:hint="eastAsia"/>
          <w:iCs/>
          <w:lang w:eastAsia="zh-CN"/>
        </w:rPr>
        <w:t>from RAN4</w:t>
      </w:r>
      <w:r>
        <w:rPr>
          <w:rFonts w:eastAsiaTheme="minorEastAsia" w:hint="eastAsia"/>
          <w:iCs/>
          <w:lang w:eastAsia="zh-CN"/>
        </w:rPr>
        <w:t>,</w:t>
      </w:r>
      <w:r w:rsidR="0091092C">
        <w:rPr>
          <w:rFonts w:eastAsiaTheme="minorEastAsia" w:hint="eastAsia"/>
          <w:iCs/>
          <w:lang w:eastAsia="zh-CN"/>
        </w:rPr>
        <w:t xml:space="preserve"> the location information</w:t>
      </w:r>
      <w:r w:rsidR="00E426F0">
        <w:rPr>
          <w:rFonts w:eastAsiaTheme="minorEastAsia" w:hint="eastAsia"/>
          <w:iCs/>
          <w:lang w:eastAsia="zh-CN"/>
        </w:rPr>
        <w:t xml:space="preserve"> of base station</w:t>
      </w:r>
      <w:r w:rsidR="0091092C">
        <w:rPr>
          <w:rFonts w:eastAsiaTheme="minorEastAsia" w:hint="eastAsia"/>
          <w:iCs/>
          <w:lang w:eastAsia="zh-CN"/>
        </w:rPr>
        <w:t xml:space="preserve"> could reuse </w:t>
      </w:r>
      <w:r w:rsidR="00E426F0">
        <w:rPr>
          <w:rFonts w:eastAsiaTheme="minorEastAsia" w:hint="eastAsia"/>
          <w:iCs/>
          <w:lang w:eastAsia="zh-CN"/>
        </w:rPr>
        <w:t xml:space="preserve">some parameters </w:t>
      </w:r>
      <w:r w:rsidR="0091092C">
        <w:rPr>
          <w:rFonts w:eastAsiaTheme="minorEastAsia" w:hint="eastAsia"/>
          <w:iCs/>
          <w:lang w:eastAsia="zh-CN"/>
        </w:rPr>
        <w:t xml:space="preserve">in SIB19 for NTN </w:t>
      </w:r>
      <w:r w:rsidR="0091092C">
        <w:rPr>
          <w:rFonts w:eastAsiaTheme="minorEastAsia"/>
          <w:iCs/>
          <w:lang w:eastAsia="zh-CN"/>
        </w:rPr>
        <w:t>system</w:t>
      </w:r>
      <w:r w:rsidR="00DB7890">
        <w:rPr>
          <w:rFonts w:eastAsiaTheme="minorEastAsia" w:hint="eastAsia"/>
          <w:iCs/>
          <w:lang w:eastAsia="zh-CN"/>
        </w:rPr>
        <w:t>.</w:t>
      </w:r>
      <w:r w:rsidR="00E426F0">
        <w:rPr>
          <w:rFonts w:eastAsiaTheme="minorEastAsia" w:hint="eastAsia"/>
          <w:iCs/>
          <w:lang w:eastAsia="zh-CN"/>
        </w:rPr>
        <w:t xml:space="preserve"> </w:t>
      </w:r>
      <w:r w:rsidR="00DB7890">
        <w:rPr>
          <w:rFonts w:eastAsiaTheme="minorEastAsia" w:hint="eastAsia"/>
          <w:iCs/>
          <w:lang w:eastAsia="zh-CN"/>
        </w:rPr>
        <w:t>M</w:t>
      </w:r>
      <w:r w:rsidR="00E426F0">
        <w:rPr>
          <w:rFonts w:eastAsiaTheme="minorEastAsia" w:hint="eastAsia"/>
          <w:iCs/>
          <w:lang w:eastAsia="zh-CN"/>
        </w:rPr>
        <w:t>eanwhile,</w:t>
      </w:r>
      <w:r w:rsidR="001A1459">
        <w:rPr>
          <w:rFonts w:eastAsiaTheme="minorEastAsia" w:hint="eastAsia"/>
          <w:iCs/>
          <w:lang w:eastAsia="zh-CN"/>
        </w:rPr>
        <w:t xml:space="preserve"> </w:t>
      </w:r>
      <w:proofErr w:type="spellStart"/>
      <w:r w:rsidR="004702D0">
        <w:rPr>
          <w:rFonts w:eastAsiaTheme="minorEastAsia" w:hint="eastAsia"/>
          <w:iCs/>
          <w:lang w:eastAsia="zh-CN"/>
        </w:rPr>
        <w:t>gNB</w:t>
      </w:r>
      <w:proofErr w:type="spellEnd"/>
      <w:r w:rsidR="004702D0">
        <w:rPr>
          <w:rFonts w:eastAsiaTheme="minorEastAsia" w:hint="eastAsia"/>
          <w:iCs/>
          <w:lang w:eastAsia="zh-CN"/>
        </w:rPr>
        <w:t xml:space="preserve"> does not need to provide the </w:t>
      </w:r>
      <w:r w:rsidR="004702D0" w:rsidRPr="00E31074">
        <w:rPr>
          <w:rFonts w:eastAsiaTheme="minorEastAsia"/>
          <w:iCs/>
          <w:lang w:eastAsia="zh-CN"/>
        </w:rPr>
        <w:t>exact base station location</w:t>
      </w:r>
      <w:r w:rsidR="0091092C">
        <w:rPr>
          <w:rFonts w:eastAsiaTheme="minorEastAsia" w:hint="eastAsia"/>
          <w:iCs/>
          <w:lang w:eastAsia="zh-CN"/>
        </w:rPr>
        <w:t xml:space="preserve">, </w:t>
      </w:r>
      <w:r w:rsidR="00DB7890">
        <w:rPr>
          <w:rFonts w:eastAsiaTheme="minorEastAsia" w:hint="eastAsia"/>
          <w:iCs/>
          <w:lang w:eastAsia="zh-CN"/>
        </w:rPr>
        <w:t xml:space="preserve">and </w:t>
      </w:r>
      <w:r w:rsidR="00E31074">
        <w:rPr>
          <w:rFonts w:eastAsiaTheme="minorEastAsia" w:hint="eastAsia"/>
          <w:iCs/>
          <w:lang w:eastAsia="zh-CN"/>
        </w:rPr>
        <w:t xml:space="preserve">the </w:t>
      </w:r>
      <w:r w:rsidR="00E426F0">
        <w:rPr>
          <w:rFonts w:eastAsiaTheme="minorEastAsia"/>
          <w:iCs/>
          <w:lang w:eastAsia="zh-CN"/>
        </w:rPr>
        <w:t>exact</w:t>
      </w:r>
      <w:r w:rsidR="00E426F0">
        <w:rPr>
          <w:rFonts w:eastAsiaTheme="minorEastAsia" w:hint="eastAsia"/>
          <w:iCs/>
          <w:lang w:eastAsia="zh-CN"/>
        </w:rPr>
        <w:t xml:space="preserve"> </w:t>
      </w:r>
      <w:r w:rsidR="00E31074" w:rsidRPr="00E31074">
        <w:rPr>
          <w:rFonts w:eastAsiaTheme="minorEastAsia"/>
          <w:iCs/>
          <w:lang w:eastAsia="zh-CN"/>
        </w:rPr>
        <w:t>accuracy</w:t>
      </w:r>
      <w:r w:rsidR="00E31074">
        <w:rPr>
          <w:rFonts w:eastAsiaTheme="minorEastAsia" w:hint="eastAsia"/>
          <w:iCs/>
          <w:lang w:eastAsia="zh-CN"/>
        </w:rPr>
        <w:t xml:space="preserve"> </w:t>
      </w:r>
      <w:r w:rsidR="00DB7890">
        <w:rPr>
          <w:rFonts w:eastAsiaTheme="minorEastAsia" w:hint="eastAsia"/>
          <w:iCs/>
          <w:lang w:eastAsia="zh-CN"/>
        </w:rPr>
        <w:t xml:space="preserve">of </w:t>
      </w:r>
      <w:r w:rsidR="00E31074">
        <w:rPr>
          <w:rFonts w:eastAsiaTheme="minorEastAsia" w:hint="eastAsia"/>
          <w:iCs/>
          <w:lang w:eastAsia="zh-CN"/>
        </w:rPr>
        <w:t>base station location is still under discussion in RAN4</w:t>
      </w:r>
      <w:r w:rsidR="00DB7890">
        <w:rPr>
          <w:rFonts w:eastAsiaTheme="minorEastAsia" w:hint="eastAsia"/>
          <w:iCs/>
          <w:lang w:eastAsia="zh-CN"/>
        </w:rPr>
        <w:t>.</w:t>
      </w:r>
      <w:r w:rsidR="00E426F0">
        <w:rPr>
          <w:rFonts w:eastAsiaTheme="minorEastAsia" w:hint="eastAsia"/>
          <w:iCs/>
          <w:lang w:eastAsia="zh-CN"/>
        </w:rPr>
        <w:t xml:space="preserve"> </w:t>
      </w:r>
      <w:r w:rsidR="00DB7890">
        <w:rPr>
          <w:rFonts w:eastAsiaTheme="minorEastAsia" w:hint="eastAsia"/>
          <w:iCs/>
          <w:lang w:eastAsia="zh-CN"/>
        </w:rPr>
        <w:t>This</w:t>
      </w:r>
      <w:r w:rsidR="00E426F0">
        <w:rPr>
          <w:rFonts w:eastAsiaTheme="minorEastAsia" w:hint="eastAsia"/>
          <w:iCs/>
          <w:lang w:eastAsia="zh-CN"/>
        </w:rPr>
        <w:t xml:space="preserve"> means that RAN2 could reuse the location parameters for NTN system with relaxed </w:t>
      </w:r>
      <w:r w:rsidR="00E426F0" w:rsidRPr="00E426F0">
        <w:rPr>
          <w:rFonts w:eastAsiaTheme="minorEastAsia"/>
          <w:iCs/>
          <w:lang w:eastAsia="zh-CN"/>
        </w:rPr>
        <w:t>accuracy</w:t>
      </w:r>
      <w:r w:rsidR="00E31074">
        <w:rPr>
          <w:rFonts w:eastAsiaTheme="minorEastAsia" w:hint="eastAsia"/>
          <w:iCs/>
          <w:lang w:eastAsia="zh-CN"/>
        </w:rPr>
        <w:t>.</w:t>
      </w:r>
      <w:r w:rsidR="00A3513D">
        <w:rPr>
          <w:rFonts w:eastAsiaTheme="minorEastAsia" w:hint="eastAsia"/>
          <w:iCs/>
          <w:lang w:eastAsia="zh-CN"/>
        </w:rPr>
        <w:t xml:space="preserve"> </w:t>
      </w:r>
      <w:r w:rsidR="00DB7890">
        <w:rPr>
          <w:rFonts w:eastAsiaTheme="minorEastAsia" w:hint="eastAsia"/>
          <w:iCs/>
          <w:lang w:eastAsia="zh-CN"/>
        </w:rPr>
        <w:t xml:space="preserve">Furthermore </w:t>
      </w:r>
      <w:r w:rsidR="00E426F0">
        <w:rPr>
          <w:rFonts w:eastAsiaTheme="minorEastAsia"/>
          <w:iCs/>
          <w:lang w:eastAsia="zh-CN"/>
        </w:rPr>
        <w:t>the</w:t>
      </w:r>
      <w:r w:rsidR="00E426F0">
        <w:rPr>
          <w:rFonts w:eastAsiaTheme="minorEastAsia" w:hint="eastAsia"/>
          <w:iCs/>
          <w:lang w:eastAsia="zh-CN"/>
        </w:rPr>
        <w:t xml:space="preserve"> parameter</w:t>
      </w:r>
      <w:r w:rsidR="008D1B2F">
        <w:rPr>
          <w:rFonts w:eastAsiaTheme="minorEastAsia" w:hint="eastAsia"/>
          <w:iCs/>
          <w:lang w:eastAsia="zh-CN"/>
        </w:rPr>
        <w:t xml:space="preserve"> </w:t>
      </w:r>
      <w:proofErr w:type="spellStart"/>
      <w:r w:rsidR="0091092C" w:rsidRPr="005C31CB">
        <w:rPr>
          <w:rFonts w:ascii="Arial" w:hAnsi="Arial" w:cs="Arial"/>
          <w:color w:val="000000"/>
          <w:szCs w:val="20"/>
        </w:rPr>
        <w:t>k</w:t>
      </w:r>
      <w:r w:rsidR="0091092C" w:rsidRPr="005C31CB">
        <w:rPr>
          <w:rFonts w:ascii="Arial" w:hAnsi="Arial" w:cs="Arial"/>
          <w:color w:val="000000"/>
          <w:szCs w:val="20"/>
          <w:vertAlign w:val="subscript"/>
        </w:rPr>
        <w:t>offset</w:t>
      </w:r>
      <w:proofErr w:type="spellEnd"/>
      <w:r w:rsidR="0091092C" w:rsidRPr="0091092C">
        <w:rPr>
          <w:rFonts w:eastAsiaTheme="minorEastAsia" w:hint="eastAsia"/>
          <w:iCs/>
          <w:lang w:eastAsia="zh-CN"/>
        </w:rPr>
        <w:t xml:space="preserve"> </w:t>
      </w:r>
      <w:r w:rsidR="00A3513D" w:rsidRPr="0091092C">
        <w:rPr>
          <w:rFonts w:eastAsiaTheme="minorEastAsia" w:hint="eastAsia"/>
          <w:iCs/>
          <w:lang w:eastAsia="zh-CN"/>
        </w:rPr>
        <w:t>for</w:t>
      </w:r>
      <w:r w:rsidR="00A3513D" w:rsidRPr="0091092C">
        <w:rPr>
          <w:rFonts w:eastAsiaTheme="minorEastAsia"/>
          <w:iCs/>
          <w:lang w:eastAsia="zh-CN"/>
        </w:rPr>
        <w:t xml:space="preserve"> ATG </w:t>
      </w:r>
      <w:r w:rsidR="00A3513D" w:rsidRPr="0091092C">
        <w:rPr>
          <w:rFonts w:eastAsiaTheme="minorEastAsia" w:hint="eastAsia"/>
          <w:iCs/>
          <w:lang w:eastAsia="zh-CN"/>
        </w:rPr>
        <w:t xml:space="preserve">is </w:t>
      </w:r>
      <w:r w:rsidR="00E426F0">
        <w:rPr>
          <w:rFonts w:eastAsiaTheme="minorEastAsia" w:hint="eastAsia"/>
          <w:iCs/>
          <w:lang w:eastAsia="zh-CN"/>
        </w:rPr>
        <w:t>agreed</w:t>
      </w:r>
      <w:r w:rsidR="0091092C">
        <w:rPr>
          <w:rFonts w:eastAsiaTheme="minorEastAsia" w:hint="eastAsia"/>
          <w:iCs/>
          <w:lang w:eastAsia="zh-CN"/>
        </w:rPr>
        <w:t xml:space="preserve"> by RAN4</w:t>
      </w:r>
      <w:r w:rsidR="00A3513D" w:rsidRPr="0091092C">
        <w:rPr>
          <w:rFonts w:eastAsiaTheme="minorEastAsia" w:hint="eastAsia"/>
          <w:iCs/>
          <w:lang w:eastAsia="zh-CN"/>
        </w:rPr>
        <w:t xml:space="preserve">, </w:t>
      </w:r>
      <w:r w:rsidR="00DB7890">
        <w:rPr>
          <w:rFonts w:eastAsiaTheme="minorEastAsia" w:hint="eastAsia"/>
          <w:iCs/>
          <w:lang w:eastAsia="zh-CN"/>
        </w:rPr>
        <w:t xml:space="preserve">and </w:t>
      </w:r>
      <w:r w:rsidR="00E426F0">
        <w:rPr>
          <w:rFonts w:eastAsiaTheme="minorEastAsia" w:hint="eastAsia"/>
          <w:iCs/>
          <w:lang w:eastAsia="zh-CN"/>
        </w:rPr>
        <w:t xml:space="preserve">the </w:t>
      </w:r>
      <w:r w:rsidR="00FE42AD">
        <w:rPr>
          <w:rFonts w:eastAsiaTheme="minorEastAsia" w:hint="eastAsia"/>
          <w:iCs/>
          <w:lang w:eastAsia="zh-CN"/>
        </w:rPr>
        <w:t xml:space="preserve">cell specific </w:t>
      </w:r>
      <w:proofErr w:type="spellStart"/>
      <w:r w:rsidR="00FE42AD" w:rsidRPr="005C31CB">
        <w:rPr>
          <w:rFonts w:ascii="Arial" w:hAnsi="Arial" w:cs="Arial"/>
          <w:color w:val="000000"/>
          <w:szCs w:val="20"/>
        </w:rPr>
        <w:t>k</w:t>
      </w:r>
      <w:r w:rsidR="00FE42AD" w:rsidRPr="005C31CB">
        <w:rPr>
          <w:rFonts w:ascii="Arial" w:hAnsi="Arial" w:cs="Arial"/>
          <w:color w:val="000000"/>
          <w:szCs w:val="20"/>
          <w:vertAlign w:val="subscript"/>
        </w:rPr>
        <w:t>offset</w:t>
      </w:r>
      <w:proofErr w:type="spellEnd"/>
      <w:r w:rsidR="00FE42AD" w:rsidRPr="0091092C">
        <w:rPr>
          <w:rFonts w:eastAsiaTheme="minorEastAsia" w:hint="eastAsia"/>
          <w:iCs/>
          <w:lang w:eastAsia="zh-CN"/>
        </w:rPr>
        <w:t xml:space="preserve"> </w:t>
      </w:r>
      <w:r w:rsidR="00DB7890">
        <w:rPr>
          <w:rFonts w:eastAsiaTheme="minorEastAsia" w:hint="eastAsia"/>
          <w:iCs/>
          <w:lang w:eastAsia="zh-CN"/>
        </w:rPr>
        <w:t xml:space="preserve">applied </w:t>
      </w:r>
      <w:r w:rsidR="00E426F0">
        <w:rPr>
          <w:rFonts w:eastAsiaTheme="minorEastAsia" w:hint="eastAsia"/>
          <w:iCs/>
          <w:lang w:eastAsia="zh-CN"/>
        </w:rPr>
        <w:t>for NTN has been</w:t>
      </w:r>
      <w:r w:rsidR="00A3513D" w:rsidRPr="0091092C">
        <w:rPr>
          <w:rFonts w:eastAsiaTheme="minorEastAsia" w:hint="eastAsia"/>
          <w:iCs/>
          <w:lang w:eastAsia="zh-CN"/>
        </w:rPr>
        <w:t xml:space="preserve"> included in SIB19. </w:t>
      </w:r>
      <w:r w:rsidR="0091092C">
        <w:rPr>
          <w:rFonts w:eastAsiaTheme="minorEastAsia" w:hint="eastAsia"/>
          <w:iCs/>
          <w:lang w:eastAsia="zh-CN"/>
        </w:rPr>
        <w:t xml:space="preserve">It seems that RAN2 needs to discuss </w:t>
      </w:r>
      <w:r w:rsidR="0091092C">
        <w:rPr>
          <w:rFonts w:eastAsiaTheme="minorEastAsia"/>
          <w:iCs/>
          <w:lang w:eastAsia="zh-CN"/>
        </w:rPr>
        <w:t>whether</w:t>
      </w:r>
      <w:r w:rsidR="0091092C">
        <w:rPr>
          <w:rFonts w:eastAsiaTheme="minorEastAsia" w:hint="eastAsia"/>
          <w:iCs/>
          <w:lang w:eastAsia="zh-CN"/>
        </w:rPr>
        <w:t xml:space="preserve"> to reuse the SIB19 with </w:t>
      </w:r>
      <w:r w:rsidR="001A1459">
        <w:rPr>
          <w:rFonts w:eastAsiaTheme="minorEastAsia" w:hint="eastAsia"/>
          <w:iCs/>
          <w:lang w:eastAsia="zh-CN"/>
        </w:rPr>
        <w:t>downscaled</w:t>
      </w:r>
      <w:r w:rsidR="0091092C">
        <w:rPr>
          <w:rFonts w:eastAsiaTheme="minorEastAsia" w:hint="eastAsia"/>
          <w:iCs/>
          <w:lang w:eastAsia="zh-CN"/>
        </w:rPr>
        <w:t xml:space="preserve"> parameters for ATG</w:t>
      </w:r>
      <w:r w:rsidR="007B1225">
        <w:rPr>
          <w:rFonts w:eastAsiaTheme="minorEastAsia" w:hint="eastAsia"/>
          <w:iCs/>
          <w:lang w:eastAsia="zh-CN"/>
        </w:rPr>
        <w:t xml:space="preserve">, </w:t>
      </w:r>
      <w:r w:rsidR="00A6305D">
        <w:rPr>
          <w:rFonts w:eastAsiaTheme="minorEastAsia" w:hint="eastAsia"/>
          <w:iCs/>
          <w:lang w:eastAsia="zh-CN"/>
        </w:rPr>
        <w:t>as</w:t>
      </w:r>
      <w:r w:rsidR="007B1225">
        <w:rPr>
          <w:rFonts w:eastAsiaTheme="minorEastAsia" w:hint="eastAsia"/>
          <w:iCs/>
          <w:lang w:eastAsia="zh-CN"/>
        </w:rPr>
        <w:t xml:space="preserve"> several parameters in SIB19 </w:t>
      </w:r>
      <w:r w:rsidR="00847CB2">
        <w:rPr>
          <w:rFonts w:eastAsiaTheme="minorEastAsia" w:hint="eastAsia"/>
          <w:iCs/>
          <w:lang w:eastAsia="zh-CN"/>
        </w:rPr>
        <w:t xml:space="preserve">for NTN </w:t>
      </w:r>
      <w:r w:rsidR="007B1225">
        <w:rPr>
          <w:rFonts w:eastAsiaTheme="minorEastAsia" w:hint="eastAsia"/>
          <w:iCs/>
          <w:lang w:eastAsia="zh-CN"/>
        </w:rPr>
        <w:t>could be reused</w:t>
      </w:r>
      <w:r w:rsidR="00847CB2">
        <w:rPr>
          <w:rFonts w:eastAsiaTheme="minorEastAsia" w:hint="eastAsia"/>
          <w:iCs/>
          <w:lang w:eastAsia="zh-CN"/>
        </w:rPr>
        <w:t xml:space="preserve"> </w:t>
      </w:r>
      <w:r w:rsidR="00DB7890">
        <w:rPr>
          <w:rFonts w:eastAsiaTheme="minorEastAsia" w:hint="eastAsia"/>
          <w:iCs/>
          <w:lang w:eastAsia="zh-CN"/>
        </w:rPr>
        <w:t xml:space="preserve">for </w:t>
      </w:r>
      <w:r w:rsidR="00847CB2">
        <w:rPr>
          <w:rFonts w:eastAsiaTheme="minorEastAsia" w:hint="eastAsia"/>
          <w:iCs/>
          <w:lang w:eastAsia="zh-CN"/>
        </w:rPr>
        <w:t>ATG</w:t>
      </w:r>
      <w:r w:rsidR="0091092C">
        <w:rPr>
          <w:rFonts w:eastAsiaTheme="minorEastAsia" w:hint="eastAsia"/>
          <w:iCs/>
          <w:lang w:eastAsia="zh-CN"/>
        </w:rPr>
        <w:t xml:space="preserve">. </w:t>
      </w:r>
    </w:p>
    <w:tbl>
      <w:tblPr>
        <w:tblStyle w:val="a7"/>
        <w:tblW w:w="0" w:type="auto"/>
        <w:tblInd w:w="108" w:type="dxa"/>
        <w:tblLook w:val="04A0" w:firstRow="1" w:lastRow="0" w:firstColumn="1" w:lastColumn="0" w:noHBand="0" w:noVBand="1"/>
      </w:tblPr>
      <w:tblGrid>
        <w:gridCol w:w="8414"/>
      </w:tblGrid>
      <w:tr w:rsidR="004C3663" w:rsidTr="004C3663">
        <w:trPr>
          <w:trHeight w:val="4655"/>
        </w:trPr>
        <w:tc>
          <w:tcPr>
            <w:tcW w:w="8414" w:type="dxa"/>
          </w:tcPr>
          <w:p w:rsidR="004C3663" w:rsidRPr="005C31CB" w:rsidRDefault="004C3663" w:rsidP="004C3663">
            <w:pPr>
              <w:spacing w:beforeLines="50" w:before="120"/>
              <w:jc w:val="both"/>
              <w:rPr>
                <w:rFonts w:ascii="Arial" w:hAnsi="Arial" w:cs="Arial"/>
                <w:color w:val="000000"/>
                <w:szCs w:val="20"/>
                <w:lang w:eastAsia="ko-KR"/>
              </w:rPr>
            </w:pPr>
            <w:r w:rsidRPr="005C31CB">
              <w:rPr>
                <w:rFonts w:ascii="Arial" w:hAnsi="Arial" w:cs="Arial"/>
                <w:color w:val="000000"/>
                <w:szCs w:val="20"/>
                <w:lang w:eastAsia="ko-KR"/>
              </w:rPr>
              <w:t>RAN4 would like to thank RAN2 for the reply LS on the applicability of the SIB19 for ATG. RAN4 has discussed the question from RAN2 on required ATG ground station reference location accuracy and had the following agreements:</w:t>
            </w:r>
          </w:p>
          <w:p w:rsidR="004C3663" w:rsidRPr="00A3513D" w:rsidRDefault="004C3663" w:rsidP="004C3663">
            <w:pPr>
              <w:pStyle w:val="af"/>
              <w:numPr>
                <w:ilvl w:val="0"/>
                <w:numId w:val="12"/>
              </w:numPr>
              <w:overflowPunct/>
              <w:autoSpaceDE/>
              <w:autoSpaceDN/>
              <w:adjustRightInd/>
              <w:spacing w:beforeLines="50" w:before="120" w:after="120" w:line="288" w:lineRule="auto"/>
              <w:jc w:val="both"/>
              <w:textAlignment w:val="auto"/>
              <w:rPr>
                <w:rFonts w:ascii="Arial" w:hAnsi="Arial" w:cs="Arial"/>
                <w:color w:val="000000"/>
                <w:highlight w:val="yellow"/>
                <w:lang w:eastAsia="ko-KR"/>
              </w:rPr>
            </w:pPr>
            <w:r w:rsidRPr="00A3513D">
              <w:rPr>
                <w:rFonts w:ascii="Arial" w:hAnsi="Arial" w:cs="Arial"/>
                <w:color w:val="000000"/>
                <w:highlight w:val="yellow"/>
                <w:lang w:eastAsia="ko-KR"/>
              </w:rPr>
              <w:t>Base station is allowed to not provide the exact base station location. The exact supported accuracy according to RAN4 requirements is still under discussion and it could be sent to RAN2 if it is needed by RAN2.</w:t>
            </w:r>
          </w:p>
          <w:p w:rsidR="004C3663" w:rsidRPr="005C31CB" w:rsidRDefault="004C3663" w:rsidP="004C3663">
            <w:pPr>
              <w:pStyle w:val="af"/>
              <w:numPr>
                <w:ilvl w:val="0"/>
                <w:numId w:val="12"/>
              </w:numPr>
              <w:overflowPunct/>
              <w:autoSpaceDE/>
              <w:autoSpaceDN/>
              <w:adjustRightInd/>
              <w:spacing w:beforeLines="50" w:before="120" w:after="120" w:line="288" w:lineRule="auto"/>
              <w:jc w:val="both"/>
              <w:textAlignment w:val="auto"/>
              <w:rPr>
                <w:rFonts w:ascii="Arial" w:hAnsi="Arial" w:cs="Arial"/>
                <w:color w:val="000000"/>
                <w:lang w:eastAsia="ko-KR"/>
              </w:rPr>
            </w:pPr>
            <w:r w:rsidRPr="005C31CB">
              <w:rPr>
                <w:rFonts w:ascii="Arial" w:hAnsi="Arial" w:cs="Arial"/>
                <w:color w:val="000000"/>
                <w:lang w:eastAsia="ko-KR"/>
              </w:rPr>
              <w:t>RAN4 assumes the BS location accuracy does not need to be specified</w:t>
            </w:r>
            <w:r w:rsidRPr="005C31CB">
              <w:rPr>
                <w:rFonts w:ascii="宋体" w:eastAsia="宋体" w:hAnsi="宋体" w:cs="宋体" w:hint="eastAsia"/>
                <w:color w:val="000000"/>
              </w:rPr>
              <w:t>.</w:t>
            </w:r>
          </w:p>
          <w:p w:rsidR="004C3663" w:rsidRPr="00A3513D" w:rsidRDefault="004C3663" w:rsidP="004C3663">
            <w:pPr>
              <w:pStyle w:val="af"/>
              <w:numPr>
                <w:ilvl w:val="0"/>
                <w:numId w:val="12"/>
              </w:numPr>
              <w:overflowPunct/>
              <w:autoSpaceDE/>
              <w:autoSpaceDN/>
              <w:adjustRightInd/>
              <w:spacing w:beforeLines="50" w:before="120" w:after="120" w:line="288" w:lineRule="auto"/>
              <w:jc w:val="both"/>
              <w:textAlignment w:val="auto"/>
              <w:rPr>
                <w:rFonts w:eastAsiaTheme="minorEastAsia"/>
                <w:iCs/>
                <w:lang w:val="en-US" w:eastAsia="zh-CN"/>
              </w:rPr>
            </w:pPr>
            <w:r w:rsidRPr="005C31CB">
              <w:rPr>
                <w:rFonts w:ascii="Arial" w:hAnsi="Arial" w:cs="Arial"/>
                <w:color w:val="000000"/>
                <w:lang w:eastAsia="ko-KR"/>
              </w:rPr>
              <w:t>UE performs the frequency/time pre-compensation based on the indicated BS location and the actual UE location, where the UE frequency/timing pre-compensation does not consider the error due to the misalignment between the indicated BS location and the actual BS location.</w:t>
            </w:r>
          </w:p>
          <w:p w:rsidR="004C3663" w:rsidRPr="005C31CB" w:rsidRDefault="004C3663" w:rsidP="004C3663">
            <w:pPr>
              <w:spacing w:beforeLines="50" w:before="120"/>
              <w:jc w:val="both"/>
              <w:rPr>
                <w:rFonts w:ascii="Arial" w:hAnsi="Arial" w:cs="Arial"/>
                <w:color w:val="000000"/>
                <w:szCs w:val="20"/>
              </w:rPr>
            </w:pPr>
            <w:r w:rsidRPr="005C31CB">
              <w:rPr>
                <w:rFonts w:ascii="Arial" w:hAnsi="Arial" w:cs="Arial"/>
                <w:color w:val="000000"/>
                <w:szCs w:val="20"/>
              </w:rPr>
              <w:t xml:space="preserve">In addition, </w:t>
            </w:r>
            <w:r w:rsidRPr="001A1459">
              <w:rPr>
                <w:rFonts w:ascii="Arial" w:hAnsi="Arial" w:cs="Arial"/>
                <w:color w:val="000000"/>
                <w:szCs w:val="20"/>
                <w:highlight w:val="yellow"/>
              </w:rPr>
              <w:t xml:space="preserve">RAN4 would like to respectfully inform RAN2 that RAN4 has agreed to introduce the mechanism of </w:t>
            </w:r>
            <w:proofErr w:type="spellStart"/>
            <w:r w:rsidRPr="001A1459">
              <w:rPr>
                <w:rFonts w:ascii="Arial" w:hAnsi="Arial" w:cs="Arial"/>
                <w:color w:val="000000"/>
                <w:szCs w:val="20"/>
                <w:highlight w:val="yellow"/>
              </w:rPr>
              <w:t>k</w:t>
            </w:r>
            <w:r w:rsidRPr="001A1459">
              <w:rPr>
                <w:rFonts w:ascii="Arial" w:hAnsi="Arial" w:cs="Arial"/>
                <w:color w:val="000000"/>
                <w:szCs w:val="20"/>
                <w:highlight w:val="yellow"/>
                <w:vertAlign w:val="subscript"/>
              </w:rPr>
              <w:t>offset</w:t>
            </w:r>
            <w:proofErr w:type="spellEnd"/>
            <w:r w:rsidRPr="001A1459">
              <w:rPr>
                <w:rFonts w:ascii="Arial" w:hAnsi="Arial" w:cs="Arial"/>
                <w:color w:val="000000"/>
                <w:szCs w:val="20"/>
                <w:highlight w:val="yellow"/>
              </w:rPr>
              <w:t xml:space="preserve"> in ATG system as NTN, whether and how to configure </w:t>
            </w:r>
            <w:proofErr w:type="spellStart"/>
            <w:r w:rsidRPr="001A1459">
              <w:rPr>
                <w:rFonts w:ascii="Arial" w:hAnsi="Arial" w:cs="Arial"/>
                <w:color w:val="000000"/>
                <w:szCs w:val="20"/>
                <w:highlight w:val="yellow"/>
              </w:rPr>
              <w:t>k</w:t>
            </w:r>
            <w:r w:rsidRPr="001A1459">
              <w:rPr>
                <w:rFonts w:ascii="Arial" w:hAnsi="Arial" w:cs="Arial"/>
                <w:color w:val="000000"/>
                <w:szCs w:val="20"/>
                <w:highlight w:val="yellow"/>
                <w:vertAlign w:val="subscript"/>
              </w:rPr>
              <w:t>offset</w:t>
            </w:r>
            <w:proofErr w:type="spellEnd"/>
            <w:r w:rsidRPr="001A1459">
              <w:rPr>
                <w:rFonts w:ascii="Arial" w:hAnsi="Arial" w:cs="Arial"/>
                <w:color w:val="000000"/>
                <w:szCs w:val="20"/>
                <w:highlight w:val="yellow"/>
              </w:rPr>
              <w:t xml:space="preserve"> is up to network implementation.</w:t>
            </w:r>
            <w:r w:rsidRPr="005C31CB">
              <w:rPr>
                <w:rFonts w:ascii="Arial" w:hAnsi="Arial" w:cs="Arial"/>
                <w:color w:val="000000"/>
                <w:szCs w:val="20"/>
              </w:rPr>
              <w:t xml:space="preserve"> RAN4 kindly asks RAN2 to take this information into account when considering the applicability of SIB19 for ATG and design corresponding signaling for it.</w:t>
            </w:r>
          </w:p>
          <w:p w:rsidR="004C3663" w:rsidRPr="004C3663" w:rsidRDefault="004C3663" w:rsidP="004C3663">
            <w:pPr>
              <w:spacing w:beforeLines="50" w:before="120"/>
              <w:jc w:val="both"/>
              <w:rPr>
                <w:rFonts w:ascii="Arial" w:hAnsi="Arial" w:cs="Arial"/>
                <w:color w:val="000000"/>
                <w:szCs w:val="20"/>
                <w:lang w:eastAsia="ko-KR"/>
              </w:rPr>
            </w:pPr>
            <w:r w:rsidRPr="005C31CB">
              <w:rPr>
                <w:rFonts w:ascii="Arial" w:hAnsi="Arial" w:cs="Arial"/>
                <w:color w:val="000000"/>
                <w:szCs w:val="20"/>
                <w:lang w:eastAsia="ko-KR"/>
              </w:rPr>
              <w:t>RAN4 kindly asks RAN2 to take the above information into account.</w:t>
            </w:r>
          </w:p>
        </w:tc>
      </w:tr>
    </w:tbl>
    <w:p w:rsidR="004C3663" w:rsidRDefault="004C3663" w:rsidP="002F5D69">
      <w:pPr>
        <w:spacing w:beforeLines="50" w:before="120" w:afterLines="50" w:after="120"/>
        <w:jc w:val="both"/>
        <w:rPr>
          <w:rFonts w:eastAsiaTheme="minorEastAsia"/>
          <w:iCs/>
          <w:lang w:eastAsia="zh-CN"/>
        </w:rPr>
      </w:pPr>
      <w:r>
        <w:rPr>
          <w:rFonts w:eastAsiaTheme="minorEastAsia" w:hint="eastAsia"/>
          <w:iCs/>
          <w:lang w:eastAsia="zh-CN"/>
        </w:rPr>
        <w:lastRenderedPageBreak/>
        <w:t xml:space="preserve">In our view, the legacy SIB19 is used to support NTN system, although some parameters indicated by RAN4 could be reused by ATG, but it is not </w:t>
      </w:r>
      <w:r w:rsidR="00DB7890">
        <w:rPr>
          <w:rFonts w:eastAsiaTheme="minorEastAsia" w:hint="eastAsia"/>
          <w:iCs/>
          <w:lang w:eastAsia="zh-CN"/>
        </w:rPr>
        <w:t xml:space="preserve">clear </w:t>
      </w:r>
      <w:r>
        <w:rPr>
          <w:rFonts w:eastAsiaTheme="minorEastAsia" w:hint="eastAsia"/>
          <w:iCs/>
          <w:lang w:eastAsia="zh-CN"/>
        </w:rPr>
        <w:t xml:space="preserve">whether the network will </w:t>
      </w:r>
      <w:r w:rsidR="00DB7890">
        <w:rPr>
          <w:rFonts w:eastAsiaTheme="minorEastAsia" w:hint="eastAsia"/>
          <w:iCs/>
          <w:lang w:eastAsia="zh-CN"/>
        </w:rPr>
        <w:t xml:space="preserve">implement </w:t>
      </w:r>
      <w:r>
        <w:rPr>
          <w:rFonts w:eastAsiaTheme="minorEastAsia" w:hint="eastAsia"/>
          <w:iCs/>
          <w:lang w:eastAsia="zh-CN"/>
        </w:rPr>
        <w:t>both NTN system and ATG UE in future</w:t>
      </w:r>
      <w:r w:rsidR="00DB7890">
        <w:rPr>
          <w:rFonts w:eastAsiaTheme="minorEastAsia" w:hint="eastAsia"/>
          <w:iCs/>
          <w:lang w:eastAsia="zh-CN"/>
        </w:rPr>
        <w:t>.</w:t>
      </w:r>
      <w:r>
        <w:rPr>
          <w:rFonts w:eastAsiaTheme="minorEastAsia" w:hint="eastAsia"/>
          <w:iCs/>
          <w:lang w:eastAsia="zh-CN"/>
        </w:rPr>
        <w:t xml:space="preserve"> </w:t>
      </w:r>
      <w:r w:rsidR="00DB7890">
        <w:rPr>
          <w:rFonts w:eastAsiaTheme="minorEastAsia" w:hint="eastAsia"/>
          <w:iCs/>
          <w:lang w:eastAsia="zh-CN"/>
        </w:rPr>
        <w:t>I</w:t>
      </w:r>
      <w:r>
        <w:rPr>
          <w:rFonts w:eastAsiaTheme="minorEastAsia" w:hint="eastAsia"/>
          <w:iCs/>
          <w:lang w:eastAsia="zh-CN"/>
        </w:rPr>
        <w:t>t is better to use separate SIB</w:t>
      </w:r>
      <w:r w:rsidR="00DB7890">
        <w:rPr>
          <w:rFonts w:eastAsiaTheme="minorEastAsia" w:hint="eastAsia"/>
          <w:iCs/>
          <w:lang w:eastAsia="zh-CN"/>
        </w:rPr>
        <w:t>s</w:t>
      </w:r>
      <w:r>
        <w:rPr>
          <w:rFonts w:eastAsiaTheme="minorEastAsia" w:hint="eastAsia"/>
          <w:iCs/>
          <w:lang w:eastAsia="zh-CN"/>
        </w:rPr>
        <w:t xml:space="preserve"> to support the NTN and ATG, which could also avoid the impact </w:t>
      </w:r>
      <w:r w:rsidR="00DB7890">
        <w:rPr>
          <w:rFonts w:eastAsiaTheme="minorEastAsia" w:hint="eastAsia"/>
          <w:iCs/>
          <w:lang w:eastAsia="zh-CN"/>
        </w:rPr>
        <w:t>on</w:t>
      </w:r>
      <w:r>
        <w:rPr>
          <w:rFonts w:eastAsiaTheme="minorEastAsia" w:hint="eastAsia"/>
          <w:iCs/>
          <w:lang w:eastAsia="zh-CN"/>
        </w:rPr>
        <w:t xml:space="preserve"> legacy SIB19</w:t>
      </w:r>
      <w:r w:rsidR="0033541D">
        <w:rPr>
          <w:rFonts w:eastAsiaTheme="minorEastAsia" w:hint="eastAsia"/>
          <w:iCs/>
          <w:lang w:eastAsia="zh-CN"/>
        </w:rPr>
        <w:t>.</w:t>
      </w:r>
      <w:r>
        <w:rPr>
          <w:rFonts w:eastAsiaTheme="minorEastAsia" w:hint="eastAsia"/>
          <w:iCs/>
          <w:lang w:eastAsia="zh-CN"/>
        </w:rPr>
        <w:t xml:space="preserve"> </w:t>
      </w:r>
      <w:r w:rsidR="0033541D">
        <w:rPr>
          <w:rFonts w:eastAsiaTheme="minorEastAsia" w:hint="eastAsia"/>
          <w:iCs/>
          <w:lang w:eastAsia="zh-CN"/>
        </w:rPr>
        <w:t>F</w:t>
      </w:r>
      <w:r>
        <w:rPr>
          <w:rFonts w:eastAsiaTheme="minorEastAsia" w:hint="eastAsia"/>
          <w:iCs/>
          <w:lang w:eastAsia="zh-CN"/>
        </w:rPr>
        <w:t xml:space="preserve">or example, RAN2 does not need to </w:t>
      </w:r>
      <w:r w:rsidR="002F5D69">
        <w:rPr>
          <w:rFonts w:eastAsiaTheme="minorEastAsia" w:hint="eastAsia"/>
          <w:iCs/>
          <w:lang w:eastAsia="zh-CN"/>
        </w:rPr>
        <w:t>revise</w:t>
      </w:r>
      <w:r>
        <w:rPr>
          <w:rFonts w:eastAsiaTheme="minorEastAsia" w:hint="eastAsia"/>
          <w:iCs/>
          <w:lang w:eastAsia="zh-CN"/>
        </w:rPr>
        <w:t xml:space="preserve"> the legacy procedure on SIB19 </w:t>
      </w:r>
      <w:r w:rsidR="002F5D69">
        <w:rPr>
          <w:rFonts w:eastAsiaTheme="minorEastAsia" w:hint="eastAsia"/>
          <w:iCs/>
          <w:lang w:eastAsia="zh-CN"/>
        </w:rPr>
        <w:t>as below</w:t>
      </w:r>
      <w:r w:rsidR="00EB0375">
        <w:rPr>
          <w:rFonts w:eastAsiaTheme="minorEastAsia" w:hint="eastAsia"/>
          <w:iCs/>
          <w:lang w:eastAsia="zh-CN"/>
        </w:rPr>
        <w:t xml:space="preserve"> in TS 38.331</w:t>
      </w:r>
      <w:r w:rsidR="0033541D">
        <w:rPr>
          <w:rFonts w:eastAsiaTheme="minorEastAsia" w:hint="eastAsia"/>
          <w:iCs/>
          <w:lang w:eastAsia="zh-CN"/>
        </w:rPr>
        <w:t xml:space="preserve"> </w:t>
      </w:r>
      <w:r w:rsidR="002F5D69">
        <w:rPr>
          <w:rFonts w:eastAsiaTheme="minorEastAsia" w:hint="eastAsia"/>
          <w:iCs/>
          <w:lang w:eastAsia="zh-CN"/>
        </w:rPr>
        <w:t xml:space="preserve">since T430 </w:t>
      </w:r>
      <w:r w:rsidR="0033541D">
        <w:rPr>
          <w:rFonts w:eastAsiaTheme="minorEastAsia" w:hint="eastAsia"/>
          <w:iCs/>
          <w:lang w:eastAsia="zh-CN"/>
        </w:rPr>
        <w:t>is not applied for</w:t>
      </w:r>
      <w:r w:rsidR="0033541D" w:rsidRPr="0033541D">
        <w:rPr>
          <w:rFonts w:eastAsiaTheme="minorEastAsia" w:hint="eastAsia"/>
          <w:iCs/>
          <w:lang w:eastAsia="zh-CN"/>
        </w:rPr>
        <w:t xml:space="preserve"> </w:t>
      </w:r>
      <w:r w:rsidR="0033541D">
        <w:rPr>
          <w:rFonts w:eastAsiaTheme="minorEastAsia" w:hint="eastAsia"/>
          <w:iCs/>
          <w:lang w:eastAsia="zh-CN"/>
        </w:rPr>
        <w:t xml:space="preserve">ATG UE </w:t>
      </w:r>
      <w:r w:rsidR="002F5D69">
        <w:rPr>
          <w:rFonts w:eastAsiaTheme="minorEastAsia" w:hint="eastAsia"/>
          <w:iCs/>
          <w:lang w:eastAsia="zh-CN"/>
        </w:rPr>
        <w:t xml:space="preserve">to </w:t>
      </w:r>
      <w:r w:rsidR="002F5D69" w:rsidRPr="00C0503E">
        <w:t xml:space="preserve">re-acquire </w:t>
      </w:r>
      <w:r w:rsidR="002F5D69" w:rsidRPr="00C0503E">
        <w:rPr>
          <w:i/>
          <w:iCs/>
        </w:rPr>
        <w:t>SIB1</w:t>
      </w:r>
      <w:r w:rsidR="002F5D69">
        <w:rPr>
          <w:rFonts w:eastAsiaTheme="minorEastAsia" w:hint="eastAsia"/>
          <w:i/>
          <w:iCs/>
          <w:lang w:eastAsia="zh-CN"/>
        </w:rPr>
        <w:t>9</w:t>
      </w:r>
      <w:r w:rsidR="008D1B2F">
        <w:rPr>
          <w:rFonts w:eastAsiaTheme="minorEastAsia" w:hint="eastAsia"/>
          <w:iCs/>
          <w:lang w:eastAsia="zh-CN"/>
        </w:rPr>
        <w:t>.</w:t>
      </w:r>
    </w:p>
    <w:tbl>
      <w:tblPr>
        <w:tblStyle w:val="a7"/>
        <w:tblW w:w="0" w:type="auto"/>
        <w:tblInd w:w="108" w:type="dxa"/>
        <w:tblLook w:val="04A0" w:firstRow="1" w:lastRow="0" w:firstColumn="1" w:lastColumn="0" w:noHBand="0" w:noVBand="1"/>
      </w:tblPr>
      <w:tblGrid>
        <w:gridCol w:w="8414"/>
      </w:tblGrid>
      <w:tr w:rsidR="002F5D69" w:rsidTr="002F5D69">
        <w:tc>
          <w:tcPr>
            <w:tcW w:w="8414" w:type="dxa"/>
          </w:tcPr>
          <w:p w:rsidR="002F5D69" w:rsidRPr="00AC070D" w:rsidRDefault="002F5D69" w:rsidP="002F5D69">
            <w:pPr>
              <w:pStyle w:val="5"/>
              <w:rPr>
                <w:sz w:val="22"/>
                <w:szCs w:val="22"/>
              </w:rPr>
            </w:pPr>
            <w:bookmarkStart w:id="4" w:name="_Toc46481693"/>
            <w:bookmarkStart w:id="5" w:name="_Toc46482927"/>
            <w:bookmarkStart w:id="6" w:name="_Toc83790224"/>
            <w:bookmarkStart w:id="7" w:name="_Toc46480459"/>
            <w:bookmarkStart w:id="8" w:name="_Toc139044973"/>
            <w:r w:rsidRPr="00AC070D">
              <w:rPr>
                <w:sz w:val="22"/>
                <w:szCs w:val="22"/>
              </w:rPr>
              <w:t>5.2.2.4.21</w:t>
            </w:r>
            <w:r w:rsidRPr="00AC070D">
              <w:rPr>
                <w:sz w:val="22"/>
                <w:szCs w:val="22"/>
              </w:rPr>
              <w:tab/>
              <w:t xml:space="preserve">Actions upon reception of </w:t>
            </w:r>
            <w:r w:rsidRPr="00AC070D">
              <w:rPr>
                <w:i/>
                <w:iCs/>
                <w:sz w:val="22"/>
                <w:szCs w:val="22"/>
              </w:rPr>
              <w:t>SIB</w:t>
            </w:r>
            <w:bookmarkEnd w:id="4"/>
            <w:bookmarkEnd w:id="5"/>
            <w:bookmarkEnd w:id="6"/>
            <w:bookmarkEnd w:id="7"/>
            <w:r w:rsidRPr="00AC070D">
              <w:rPr>
                <w:i/>
                <w:iCs/>
                <w:sz w:val="22"/>
                <w:szCs w:val="22"/>
              </w:rPr>
              <w:t>19</w:t>
            </w:r>
            <w:bookmarkEnd w:id="8"/>
          </w:p>
          <w:p w:rsidR="002F5D69" w:rsidRPr="00C0503E" w:rsidRDefault="002F5D69" w:rsidP="002F5D69">
            <w:r w:rsidRPr="00C0503E">
              <w:t xml:space="preserve">Upon receiving </w:t>
            </w:r>
            <w:r w:rsidRPr="00C0503E">
              <w:rPr>
                <w:i/>
                <w:iCs/>
              </w:rPr>
              <w:t>SIB19</w:t>
            </w:r>
            <w:r w:rsidRPr="00C0503E">
              <w:t>, the UE in RRC_CONNECTED shall:</w:t>
            </w:r>
          </w:p>
          <w:p w:rsidR="002F5D69" w:rsidRPr="00C0503E" w:rsidRDefault="002F5D69" w:rsidP="002F5D69">
            <w:pPr>
              <w:pStyle w:val="B1"/>
            </w:pPr>
            <w:r w:rsidRPr="00C0503E">
              <w:t>1&gt;</w:t>
            </w:r>
            <w:r w:rsidRPr="00C0503E">
              <w:tab/>
              <w:t xml:space="preserve">start or restart T430 for serving cell with the timer value set to </w:t>
            </w:r>
            <w:proofErr w:type="spellStart"/>
            <w:r w:rsidRPr="00C0503E">
              <w:rPr>
                <w:i/>
                <w:iCs/>
              </w:rPr>
              <w:t>ntn-UlSyncValidityDuration</w:t>
            </w:r>
            <w:proofErr w:type="spellEnd"/>
            <w:r w:rsidRPr="00C0503E">
              <w:t xml:space="preserve"> for the serving cell from the </w:t>
            </w:r>
            <w:proofErr w:type="spellStart"/>
            <w:r w:rsidRPr="00C0503E">
              <w:t>subframe</w:t>
            </w:r>
            <w:proofErr w:type="spellEnd"/>
            <w:r w:rsidRPr="00C0503E">
              <w:t xml:space="preserve"> indicated by </w:t>
            </w:r>
            <w:proofErr w:type="spellStart"/>
            <w:r w:rsidRPr="00C0503E">
              <w:rPr>
                <w:i/>
                <w:iCs/>
              </w:rPr>
              <w:t>epochTime</w:t>
            </w:r>
            <w:proofErr w:type="spellEnd"/>
            <w:r w:rsidRPr="00C0503E">
              <w:rPr>
                <w:i/>
                <w:iCs/>
              </w:rPr>
              <w:t xml:space="preserve"> </w:t>
            </w:r>
            <w:r w:rsidRPr="00C0503E">
              <w:t>for the serving cell;</w:t>
            </w:r>
          </w:p>
          <w:p w:rsidR="002F5D69" w:rsidRPr="00C0503E" w:rsidRDefault="002F5D69" w:rsidP="002F5D69">
            <w:pPr>
              <w:pStyle w:val="NO"/>
            </w:pPr>
            <w:r w:rsidRPr="00C0503E">
              <w:t>NOTE:</w:t>
            </w:r>
            <w:r w:rsidRPr="00C0503E">
              <w:tab/>
              <w:t xml:space="preserve">UE should attempt to re-acquire </w:t>
            </w:r>
            <w:r w:rsidRPr="00C0503E">
              <w:rPr>
                <w:i/>
                <w:iCs/>
              </w:rPr>
              <w:t>SIB19</w:t>
            </w:r>
            <w:r w:rsidRPr="00C0503E">
              <w:t xml:space="preserve"> before the end of the duration indicated by </w:t>
            </w:r>
            <w:proofErr w:type="spellStart"/>
            <w:r w:rsidRPr="00C0503E">
              <w:rPr>
                <w:i/>
                <w:iCs/>
              </w:rPr>
              <w:t>ntn-UlSyncValidityDuration</w:t>
            </w:r>
            <w:proofErr w:type="spellEnd"/>
            <w:r w:rsidRPr="00C0503E">
              <w:t xml:space="preserve"> and </w:t>
            </w:r>
            <w:proofErr w:type="spellStart"/>
            <w:r w:rsidRPr="00C0503E">
              <w:rPr>
                <w:i/>
                <w:iCs/>
              </w:rPr>
              <w:t>epochTime</w:t>
            </w:r>
            <w:proofErr w:type="spellEnd"/>
            <w:r w:rsidRPr="00C0503E">
              <w:t xml:space="preserve"> by UE implementation.</w:t>
            </w:r>
          </w:p>
          <w:p w:rsidR="002F5D69" w:rsidRPr="002F5D69" w:rsidRDefault="002F5D69" w:rsidP="004C3663">
            <w:pPr>
              <w:spacing w:beforeLines="50" w:before="120"/>
              <w:jc w:val="both"/>
              <w:rPr>
                <w:rFonts w:ascii="Arial" w:eastAsiaTheme="minorEastAsia" w:hAnsi="Arial" w:cs="Arial"/>
                <w:color w:val="000000"/>
                <w:szCs w:val="20"/>
                <w:lang w:val="en-GB" w:eastAsia="zh-CN"/>
              </w:rPr>
            </w:pPr>
          </w:p>
        </w:tc>
      </w:tr>
    </w:tbl>
    <w:p w:rsidR="00A57963" w:rsidRDefault="002F5D69" w:rsidP="00571AC1">
      <w:pPr>
        <w:spacing w:beforeLines="100" w:before="240"/>
        <w:jc w:val="both"/>
        <w:rPr>
          <w:rFonts w:eastAsiaTheme="minorEastAsia"/>
          <w:b/>
          <w:lang w:eastAsia="zh-CN"/>
        </w:rPr>
      </w:pPr>
      <w:r>
        <w:rPr>
          <w:rFonts w:eastAsiaTheme="minorEastAsia" w:hint="eastAsia"/>
          <w:b/>
          <w:lang w:eastAsia="zh-CN"/>
        </w:rPr>
        <w:t>P</w:t>
      </w:r>
      <w:r w:rsidR="00A57963" w:rsidRPr="00AD33C5">
        <w:rPr>
          <w:rFonts w:eastAsiaTheme="minorEastAsia" w:hint="eastAsia"/>
          <w:b/>
          <w:lang w:eastAsia="zh-CN"/>
        </w:rPr>
        <w:t>roposal</w:t>
      </w:r>
      <w:r w:rsidR="00CC2909">
        <w:rPr>
          <w:rFonts w:eastAsiaTheme="minorEastAsia" w:hint="eastAsia"/>
          <w:b/>
          <w:lang w:eastAsia="zh-CN"/>
        </w:rPr>
        <w:t xml:space="preserve"> </w:t>
      </w:r>
      <w:r w:rsidR="00A57963" w:rsidRPr="00AD33C5">
        <w:rPr>
          <w:rFonts w:eastAsiaTheme="minorEastAsia" w:hint="eastAsia"/>
          <w:b/>
          <w:lang w:eastAsia="zh-CN"/>
        </w:rPr>
        <w:t xml:space="preserve">1: </w:t>
      </w:r>
      <w:r w:rsidR="00FE42AD">
        <w:rPr>
          <w:rFonts w:eastAsiaTheme="minorEastAsia" w:hint="eastAsia"/>
          <w:b/>
          <w:lang w:eastAsia="zh-CN"/>
        </w:rPr>
        <w:t xml:space="preserve">define </w:t>
      </w:r>
      <w:r w:rsidR="00A57963" w:rsidRPr="00AD33C5">
        <w:rPr>
          <w:rFonts w:eastAsiaTheme="minorEastAsia" w:hint="eastAsia"/>
          <w:b/>
          <w:lang w:eastAsia="zh-CN"/>
        </w:rPr>
        <w:t xml:space="preserve">new SIB to </w:t>
      </w:r>
      <w:r w:rsidR="00EB0375">
        <w:rPr>
          <w:rFonts w:eastAsiaTheme="minorEastAsia" w:hint="eastAsia"/>
          <w:b/>
          <w:lang w:eastAsia="zh-CN"/>
        </w:rPr>
        <w:t>configure</w:t>
      </w:r>
      <w:r w:rsidR="00A57963" w:rsidRPr="00AD33C5">
        <w:rPr>
          <w:rFonts w:eastAsiaTheme="minorEastAsia" w:hint="eastAsia"/>
          <w:b/>
          <w:lang w:eastAsia="zh-CN"/>
        </w:rPr>
        <w:t xml:space="preserve"> </w:t>
      </w:r>
      <w:r w:rsidR="00EB0375">
        <w:rPr>
          <w:rFonts w:eastAsiaTheme="minorEastAsia" w:hint="eastAsia"/>
          <w:b/>
          <w:lang w:eastAsia="zh-CN"/>
        </w:rPr>
        <w:t>base</w:t>
      </w:r>
      <w:r w:rsidR="00A57963" w:rsidRPr="00AD33C5">
        <w:rPr>
          <w:rFonts w:eastAsiaTheme="minorEastAsia" w:hint="eastAsia"/>
          <w:b/>
          <w:lang w:eastAsia="zh-CN"/>
        </w:rPr>
        <w:t xml:space="preserve"> </w:t>
      </w:r>
      <w:r w:rsidR="00A57963" w:rsidRPr="00AD33C5">
        <w:rPr>
          <w:rFonts w:eastAsiaTheme="minorEastAsia"/>
          <w:b/>
          <w:lang w:eastAsia="zh-CN"/>
        </w:rPr>
        <w:t>station</w:t>
      </w:r>
      <w:r w:rsidR="00A57963" w:rsidRPr="00AD33C5">
        <w:rPr>
          <w:rFonts w:eastAsiaTheme="minorEastAsia" w:hint="eastAsia"/>
          <w:b/>
          <w:lang w:eastAsia="zh-CN"/>
        </w:rPr>
        <w:t xml:space="preserve"> location information</w:t>
      </w:r>
      <w:r w:rsidR="00AD33C5" w:rsidRPr="00AD33C5">
        <w:rPr>
          <w:rFonts w:eastAsiaTheme="minorEastAsia" w:hint="eastAsia"/>
          <w:b/>
          <w:lang w:eastAsia="zh-CN"/>
        </w:rPr>
        <w:t xml:space="preserve"> and</w:t>
      </w:r>
      <w:r w:rsidR="004C3663">
        <w:rPr>
          <w:rFonts w:eastAsiaTheme="minorEastAsia" w:hint="eastAsia"/>
          <w:b/>
          <w:lang w:eastAsia="zh-CN"/>
        </w:rPr>
        <w:t xml:space="preserve"> </w:t>
      </w:r>
      <w:r w:rsidR="00FE42AD">
        <w:rPr>
          <w:rFonts w:eastAsiaTheme="minorEastAsia" w:hint="eastAsia"/>
          <w:b/>
          <w:lang w:eastAsia="zh-CN"/>
        </w:rPr>
        <w:t xml:space="preserve">cell specific </w:t>
      </w:r>
      <w:r w:rsidR="004C3663">
        <w:rPr>
          <w:rFonts w:eastAsiaTheme="minorEastAsia" w:hint="eastAsia"/>
          <w:b/>
          <w:lang w:eastAsia="zh-CN"/>
        </w:rPr>
        <w:t>parameter</w:t>
      </w:r>
      <w:r w:rsidR="00AD33C5" w:rsidRPr="00AD33C5">
        <w:rPr>
          <w:rFonts w:eastAsiaTheme="minorEastAsia" w:hint="eastAsia"/>
          <w:b/>
          <w:lang w:eastAsia="zh-CN"/>
        </w:rPr>
        <w:t xml:space="preserve"> </w:t>
      </w:r>
      <w:proofErr w:type="spellStart"/>
      <w:r w:rsidR="00A57963" w:rsidRPr="00AD33C5">
        <w:rPr>
          <w:rFonts w:eastAsiaTheme="minorEastAsia"/>
          <w:b/>
          <w:lang w:eastAsia="zh-CN"/>
        </w:rPr>
        <w:t>k</w:t>
      </w:r>
      <w:r w:rsidR="00A57963" w:rsidRPr="004C3663">
        <w:rPr>
          <w:rFonts w:eastAsiaTheme="minorEastAsia"/>
          <w:b/>
          <w:vertAlign w:val="subscript"/>
          <w:lang w:eastAsia="zh-CN"/>
        </w:rPr>
        <w:t>offset</w:t>
      </w:r>
      <w:proofErr w:type="spellEnd"/>
      <w:r w:rsidR="00A57963" w:rsidRPr="00AD33C5">
        <w:rPr>
          <w:rFonts w:eastAsiaTheme="minorEastAsia" w:hint="eastAsia"/>
          <w:b/>
          <w:lang w:eastAsia="zh-CN"/>
        </w:rPr>
        <w:t xml:space="preserve"> for ATG.</w:t>
      </w:r>
    </w:p>
    <w:p w:rsidR="00230A45" w:rsidRDefault="00CC2909" w:rsidP="00336EEE">
      <w:pPr>
        <w:spacing w:beforeLines="50" w:before="120" w:afterLines="50" w:after="120"/>
        <w:jc w:val="both"/>
        <w:rPr>
          <w:rFonts w:eastAsiaTheme="minorEastAsia"/>
          <w:iCs/>
          <w:lang w:eastAsia="zh-CN"/>
        </w:rPr>
      </w:pPr>
      <w:r>
        <w:rPr>
          <w:rFonts w:eastAsiaTheme="minorEastAsia" w:hint="eastAsia"/>
          <w:iCs/>
          <w:lang w:eastAsia="zh-CN"/>
        </w:rPr>
        <w:t>A</w:t>
      </w:r>
      <w:r w:rsidR="0074773A" w:rsidRPr="00336EEE">
        <w:rPr>
          <w:rFonts w:eastAsiaTheme="minorEastAsia" w:hint="eastAsia"/>
          <w:iCs/>
          <w:lang w:eastAsia="zh-CN"/>
        </w:rPr>
        <w:t xml:space="preserve">ccording to the spec </w:t>
      </w:r>
      <w:r w:rsidR="007333AE">
        <w:rPr>
          <w:rFonts w:eastAsiaTheme="minorEastAsia" w:hint="eastAsia"/>
          <w:iCs/>
          <w:lang w:eastAsia="zh-CN"/>
        </w:rPr>
        <w:t>TS</w:t>
      </w:r>
      <w:r w:rsidR="0074773A" w:rsidRPr="00336EEE">
        <w:rPr>
          <w:rFonts w:eastAsiaTheme="minorEastAsia" w:hint="eastAsia"/>
          <w:iCs/>
          <w:lang w:eastAsia="zh-CN"/>
        </w:rPr>
        <w:t xml:space="preserve">38.213 as below, the </w:t>
      </w:r>
      <w:r w:rsidR="0074773A" w:rsidRPr="00336EEE">
        <w:rPr>
          <w:rFonts w:eastAsiaTheme="minorEastAsia"/>
          <w:iCs/>
          <w:lang w:eastAsia="zh-CN"/>
        </w:rPr>
        <w:t xml:space="preserve">mechanism of </w:t>
      </w:r>
      <w:proofErr w:type="spellStart"/>
      <w:r w:rsidR="0074773A" w:rsidRPr="00336EEE">
        <w:rPr>
          <w:rFonts w:eastAsiaTheme="minorEastAsia"/>
          <w:iCs/>
          <w:lang w:eastAsia="zh-CN"/>
        </w:rPr>
        <w:t>k</w:t>
      </w:r>
      <w:r w:rsidR="0074773A" w:rsidRPr="00336EEE">
        <w:rPr>
          <w:rFonts w:eastAsiaTheme="minorEastAsia"/>
          <w:iCs/>
          <w:vertAlign w:val="subscript"/>
          <w:lang w:eastAsia="zh-CN"/>
        </w:rPr>
        <w:t>offset</w:t>
      </w:r>
      <w:proofErr w:type="spellEnd"/>
      <w:r w:rsidR="0074773A" w:rsidRPr="00336EEE">
        <w:rPr>
          <w:rFonts w:eastAsiaTheme="minorEastAsia" w:hint="eastAsia"/>
          <w:iCs/>
          <w:lang w:eastAsia="zh-CN"/>
        </w:rPr>
        <w:t xml:space="preserve"> includ</w:t>
      </w:r>
      <w:r w:rsidR="0074773A">
        <w:rPr>
          <w:rFonts w:eastAsiaTheme="minorEastAsia" w:hint="eastAsia"/>
          <w:iCs/>
          <w:lang w:eastAsia="zh-CN"/>
        </w:rPr>
        <w:t>e</w:t>
      </w:r>
      <w:r w:rsidR="007333AE">
        <w:rPr>
          <w:rFonts w:eastAsiaTheme="minorEastAsia" w:hint="eastAsia"/>
          <w:iCs/>
          <w:lang w:eastAsia="zh-CN"/>
        </w:rPr>
        <w:t>s</w:t>
      </w:r>
      <w:r w:rsidR="0074773A">
        <w:rPr>
          <w:rFonts w:eastAsiaTheme="minorEastAsia" w:hint="eastAsia"/>
          <w:iCs/>
          <w:lang w:eastAsia="zh-CN"/>
        </w:rPr>
        <w:t xml:space="preserve"> two part</w:t>
      </w:r>
      <w:r w:rsidR="007333AE">
        <w:rPr>
          <w:rFonts w:eastAsiaTheme="minorEastAsia" w:hint="eastAsia"/>
          <w:iCs/>
          <w:lang w:eastAsia="zh-CN"/>
        </w:rPr>
        <w:t>s</w:t>
      </w:r>
      <w:r w:rsidR="0074773A">
        <w:rPr>
          <w:rFonts w:eastAsiaTheme="minorEastAsia" w:hint="eastAsia"/>
          <w:iCs/>
          <w:lang w:eastAsia="zh-CN"/>
        </w:rPr>
        <w:t>,</w:t>
      </w:r>
      <w:r w:rsidR="00336EEE">
        <w:rPr>
          <w:rFonts w:eastAsiaTheme="minorEastAsia" w:hint="eastAsia"/>
          <w:iCs/>
          <w:lang w:eastAsia="zh-CN"/>
        </w:rPr>
        <w:t xml:space="preserve"> one part is cell </w:t>
      </w:r>
      <w:r w:rsidR="00336EEE">
        <w:rPr>
          <w:rFonts w:eastAsiaTheme="minorEastAsia"/>
          <w:iCs/>
          <w:lang w:eastAsia="zh-CN"/>
        </w:rPr>
        <w:t>specific</w:t>
      </w:r>
      <w:r w:rsidR="00336EEE">
        <w:rPr>
          <w:rFonts w:eastAsiaTheme="minorEastAsia" w:hint="eastAsia"/>
          <w:iCs/>
          <w:lang w:eastAsia="zh-CN"/>
        </w:rPr>
        <w:t xml:space="preserve"> </w:t>
      </w:r>
      <w:proofErr w:type="spellStart"/>
      <w:r w:rsidR="00336EEE" w:rsidRPr="00367433">
        <w:rPr>
          <w:rFonts w:eastAsiaTheme="minorEastAsia"/>
          <w:iCs/>
          <w:lang w:eastAsia="zh-CN"/>
        </w:rPr>
        <w:t>k</w:t>
      </w:r>
      <w:r w:rsidR="00336EEE" w:rsidRPr="00367433">
        <w:rPr>
          <w:rFonts w:eastAsiaTheme="minorEastAsia"/>
          <w:iCs/>
          <w:vertAlign w:val="subscript"/>
          <w:lang w:eastAsia="zh-CN"/>
        </w:rPr>
        <w:t>offset</w:t>
      </w:r>
      <w:proofErr w:type="spellEnd"/>
      <w:r w:rsidR="00336EEE">
        <w:rPr>
          <w:rFonts w:eastAsiaTheme="minorEastAsia" w:hint="eastAsia"/>
          <w:iCs/>
          <w:lang w:eastAsia="zh-CN"/>
        </w:rPr>
        <w:t xml:space="preserve">, </w:t>
      </w:r>
      <w:proofErr w:type="gramStart"/>
      <w:r>
        <w:rPr>
          <w:rFonts w:eastAsiaTheme="minorEastAsia" w:hint="eastAsia"/>
          <w:iCs/>
          <w:lang w:eastAsia="zh-CN"/>
        </w:rPr>
        <w:t>a</w:t>
      </w:r>
      <w:r w:rsidR="0074773A">
        <w:rPr>
          <w:rFonts w:eastAsiaTheme="minorEastAsia" w:hint="eastAsia"/>
          <w:iCs/>
          <w:lang w:eastAsia="zh-CN"/>
        </w:rPr>
        <w:t>n</w:t>
      </w:r>
      <w:r>
        <w:rPr>
          <w:rFonts w:eastAsiaTheme="minorEastAsia" w:hint="eastAsia"/>
          <w:iCs/>
          <w:lang w:eastAsia="zh-CN"/>
        </w:rPr>
        <w:t>o</w:t>
      </w:r>
      <w:r w:rsidR="0074773A">
        <w:rPr>
          <w:rFonts w:eastAsiaTheme="minorEastAsia" w:hint="eastAsia"/>
          <w:iCs/>
          <w:lang w:eastAsia="zh-CN"/>
        </w:rPr>
        <w:t>ther</w:t>
      </w:r>
      <w:proofErr w:type="gramEnd"/>
      <w:r w:rsidR="0074773A">
        <w:rPr>
          <w:rFonts w:eastAsiaTheme="minorEastAsia" w:hint="eastAsia"/>
          <w:iCs/>
          <w:lang w:eastAsia="zh-CN"/>
        </w:rPr>
        <w:t xml:space="preserve"> </w:t>
      </w:r>
      <w:r w:rsidR="00336EEE">
        <w:rPr>
          <w:rFonts w:eastAsiaTheme="minorEastAsia" w:hint="eastAsia"/>
          <w:iCs/>
          <w:lang w:eastAsia="zh-CN"/>
        </w:rPr>
        <w:t>part</w:t>
      </w:r>
      <w:r w:rsidR="0074773A">
        <w:rPr>
          <w:rFonts w:eastAsiaTheme="minorEastAsia" w:hint="eastAsia"/>
          <w:iCs/>
          <w:lang w:eastAsia="zh-CN"/>
        </w:rPr>
        <w:t xml:space="preserve"> is UE </w:t>
      </w:r>
      <w:r w:rsidR="0074773A">
        <w:rPr>
          <w:rFonts w:eastAsiaTheme="minorEastAsia"/>
          <w:iCs/>
          <w:lang w:eastAsia="zh-CN"/>
        </w:rPr>
        <w:t>specific</w:t>
      </w:r>
      <w:r w:rsidR="0074773A">
        <w:rPr>
          <w:rFonts w:eastAsiaTheme="minorEastAsia" w:hint="eastAsia"/>
          <w:iCs/>
          <w:lang w:eastAsia="zh-CN"/>
        </w:rPr>
        <w:t xml:space="preserve"> </w:t>
      </w:r>
      <w:proofErr w:type="spellStart"/>
      <w:r w:rsidR="00336EEE" w:rsidRPr="00367433">
        <w:rPr>
          <w:rFonts w:eastAsiaTheme="minorEastAsia"/>
          <w:iCs/>
          <w:lang w:eastAsia="zh-CN"/>
        </w:rPr>
        <w:t>k</w:t>
      </w:r>
      <w:r w:rsidR="00336EEE" w:rsidRPr="00367433">
        <w:rPr>
          <w:rFonts w:eastAsiaTheme="minorEastAsia"/>
          <w:iCs/>
          <w:vertAlign w:val="subscript"/>
          <w:lang w:eastAsia="zh-CN"/>
        </w:rPr>
        <w:t>offset</w:t>
      </w:r>
      <w:proofErr w:type="spellEnd"/>
      <w:r w:rsidR="00336EEE" w:rsidRPr="00367433">
        <w:rPr>
          <w:rFonts w:eastAsiaTheme="minorEastAsia" w:hint="eastAsia"/>
          <w:iCs/>
          <w:vertAlign w:val="subscript"/>
          <w:lang w:eastAsia="zh-CN"/>
        </w:rPr>
        <w:t xml:space="preserve"> </w:t>
      </w:r>
      <w:r w:rsidR="00336EEE">
        <w:rPr>
          <w:rFonts w:eastAsiaTheme="minorEastAsia" w:hint="eastAsia"/>
          <w:iCs/>
          <w:lang w:eastAsia="zh-CN"/>
        </w:rPr>
        <w:t xml:space="preserve">offset. </w:t>
      </w:r>
    </w:p>
    <w:tbl>
      <w:tblPr>
        <w:tblStyle w:val="a7"/>
        <w:tblW w:w="0" w:type="auto"/>
        <w:tblInd w:w="108" w:type="dxa"/>
        <w:tblLook w:val="04A0" w:firstRow="1" w:lastRow="0" w:firstColumn="1" w:lastColumn="0" w:noHBand="0" w:noVBand="1"/>
      </w:tblPr>
      <w:tblGrid>
        <w:gridCol w:w="8414"/>
      </w:tblGrid>
      <w:tr w:rsidR="0074773A" w:rsidTr="00AC070D">
        <w:trPr>
          <w:trHeight w:val="1288"/>
        </w:trPr>
        <w:tc>
          <w:tcPr>
            <w:tcW w:w="8414" w:type="dxa"/>
          </w:tcPr>
          <w:p w:rsidR="00336EEE" w:rsidRDefault="00336EEE" w:rsidP="00336EEE">
            <w:pPr>
              <w:pStyle w:val="20"/>
              <w:numPr>
                <w:ilvl w:val="0"/>
                <w:numId w:val="0"/>
              </w:numPr>
            </w:pPr>
            <w:bookmarkStart w:id="9" w:name="_Toc137056356"/>
            <w:bookmarkStart w:id="10" w:name="_Toc45699162"/>
            <w:bookmarkStart w:id="11" w:name="_Toc36498136"/>
            <w:bookmarkStart w:id="12" w:name="_Toc29917262"/>
            <w:bookmarkStart w:id="13" w:name="_Toc29899525"/>
            <w:bookmarkStart w:id="14" w:name="_Toc29899107"/>
            <w:bookmarkStart w:id="15" w:name="_Toc29894808"/>
            <w:bookmarkStart w:id="16" w:name="_Toc26719377"/>
            <w:bookmarkStart w:id="17" w:name="_Toc20311552"/>
            <w:bookmarkStart w:id="18" w:name="_Toc12021440"/>
            <w:r>
              <w:t>4.2</w:t>
            </w:r>
            <w:r>
              <w:tab/>
              <w:t>Transmission timing adjustments</w:t>
            </w:r>
            <w:bookmarkEnd w:id="9"/>
            <w:bookmarkEnd w:id="10"/>
            <w:bookmarkEnd w:id="11"/>
            <w:bookmarkEnd w:id="12"/>
            <w:bookmarkEnd w:id="13"/>
            <w:bookmarkEnd w:id="14"/>
            <w:bookmarkEnd w:id="15"/>
            <w:bookmarkEnd w:id="16"/>
            <w:bookmarkEnd w:id="17"/>
            <w:bookmarkEnd w:id="18"/>
          </w:p>
          <w:p w:rsidR="0074773A" w:rsidRPr="00336EEE" w:rsidRDefault="00336EEE" w:rsidP="00AC070D">
            <w:pPr>
              <w:rPr>
                <w:rFonts w:eastAsiaTheme="minorEastAsia"/>
                <w:b/>
                <w:lang w:eastAsia="zh-CN"/>
              </w:rPr>
            </w:pPr>
            <w:r>
              <w:rPr>
                <w:rFonts w:ascii="宋体" w:eastAsiaTheme="minorEastAsia" w:hAnsi="宋体"/>
                <w:color w:val="1F497D"/>
                <w:lang w:eastAsia="zh-CN"/>
              </w:rPr>
              <w:t>…</w:t>
            </w:r>
            <w:r>
              <w:rPr>
                <w:rFonts w:ascii="宋体" w:eastAsiaTheme="minorEastAsia" w:hAnsi="宋体" w:hint="eastAsia"/>
                <w:color w:val="1F497D"/>
                <w:lang w:eastAsia="zh-CN"/>
              </w:rPr>
              <w:t>,</w:t>
            </w:r>
            <w:r w:rsidRPr="00336EEE">
              <w:rPr>
                <w:rFonts w:hint="eastAsia"/>
              </w:rPr>
              <w:t>and</w:t>
            </w:r>
            <m:oMath>
              <m:sSub>
                <m:sSubPr>
                  <m:ctrlPr>
                    <w:rPr>
                      <w:rFonts w:ascii="Cambria Math" w:eastAsia="宋体" w:hAnsi="Cambria Math" w:cs="Calibri"/>
                      <w:i/>
                      <w:iCs/>
                      <w:sz w:val="24"/>
                    </w:rPr>
                  </m:ctrlPr>
                </m:sSubPr>
                <m:e>
                  <m:r>
                    <w:rPr>
                      <w:rFonts w:ascii="Cambria Math" w:hAnsi="Cambria Math"/>
                    </w:rPr>
                    <m:t xml:space="preserve"> K</m:t>
                  </m:r>
                </m:e>
                <m:sub>
                  <m:r>
                    <m:rPr>
                      <m:sty m:val="p"/>
                    </m:rPr>
                    <w:rPr>
                      <w:rFonts w:ascii="Cambria Math" w:hAnsi="Cambria Math"/>
                    </w:rPr>
                    <m:t>offset</m:t>
                  </m:r>
                </m:sub>
              </m:sSub>
              <m:r>
                <w:rPr>
                  <w:rFonts w:ascii="Cambria Math" w:hAnsi="Cambria Math"/>
                </w:rPr>
                <m:t>=</m:t>
              </m:r>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cell,offset</m:t>
                  </m:r>
                </m:sub>
              </m:sSub>
              <m:r>
                <w:rPr>
                  <w:rFonts w:ascii="Cambria Math" w:hAnsi="Cambria Math"/>
                </w:rPr>
                <m:t>-</m:t>
              </m:r>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UE,offset</m:t>
                  </m:r>
                </m:sub>
              </m:sSub>
            </m:oMath>
            <w:r w:rsidR="0074773A">
              <w:t xml:space="preserve">, where </w:t>
            </w:r>
            <m:oMath>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cell,offset</m:t>
                  </m:r>
                </m:sub>
              </m:sSub>
            </m:oMath>
            <w:r w:rsidR="0074773A">
              <w:t xml:space="preserve"> is provided by </w:t>
            </w:r>
            <w:proofErr w:type="spellStart"/>
            <w:r w:rsidR="0074773A">
              <w:rPr>
                <w:i/>
                <w:iCs/>
              </w:rPr>
              <w:t>cellSpecificKoffset</w:t>
            </w:r>
            <w:proofErr w:type="spellEnd"/>
            <w:r w:rsidR="0074773A">
              <w:t xml:space="preserve"> and </w:t>
            </w:r>
            <m:oMath>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UE,offset</m:t>
                  </m:r>
                </m:sub>
              </m:sSub>
            </m:oMath>
            <w:r w:rsidR="0074773A">
              <w:t xml:space="preserve"> is provided by a Differential </w:t>
            </w:r>
            <w:proofErr w:type="spellStart"/>
            <w:r w:rsidR="0074773A">
              <w:t>Koffset</w:t>
            </w:r>
            <w:proofErr w:type="spellEnd"/>
            <w:r w:rsidR="0074773A">
              <w:t xml:space="preserve"> MAC CE command [11, TS 38.321];</w:t>
            </w:r>
            <w:r w:rsidR="00AC070D">
              <w:rPr>
                <w:rFonts w:eastAsiaTheme="minorEastAsia" w:hint="eastAsia"/>
                <w:lang w:eastAsia="zh-CN"/>
              </w:rPr>
              <w:t xml:space="preserve"> </w:t>
            </w:r>
            <w:r>
              <w:rPr>
                <w:rFonts w:ascii="宋体" w:eastAsiaTheme="minorEastAsia" w:hAnsi="宋体"/>
                <w:color w:val="1F497D"/>
                <w:lang w:eastAsia="zh-CN"/>
              </w:rPr>
              <w:t>…</w:t>
            </w:r>
          </w:p>
        </w:tc>
      </w:tr>
    </w:tbl>
    <w:p w:rsidR="00895825" w:rsidRPr="00336EEE" w:rsidRDefault="007333AE" w:rsidP="00336EEE">
      <w:pPr>
        <w:spacing w:beforeLines="50" w:before="120" w:afterLines="50" w:after="120"/>
        <w:jc w:val="both"/>
        <w:rPr>
          <w:rFonts w:eastAsia="DengXian"/>
          <w:lang w:eastAsia="zh-CN"/>
        </w:rPr>
      </w:pPr>
      <w:r>
        <w:rPr>
          <w:rFonts w:eastAsia="DengXian" w:hint="eastAsia"/>
          <w:lang w:eastAsia="zh-CN"/>
        </w:rPr>
        <w:t>Furthermore, b</w:t>
      </w:r>
      <w:r w:rsidR="00336EEE" w:rsidRPr="00336EEE">
        <w:rPr>
          <w:rFonts w:eastAsia="DengXian" w:hint="eastAsia"/>
          <w:lang w:eastAsia="zh-CN"/>
        </w:rPr>
        <w:t xml:space="preserve">ased on below UE capability </w:t>
      </w:r>
      <w:r w:rsidR="00336EEE" w:rsidRPr="00336EEE">
        <w:rPr>
          <w:rFonts w:eastAsia="DengXian"/>
          <w:lang w:eastAsia="zh-CN"/>
        </w:rPr>
        <w:t>definition</w:t>
      </w:r>
      <w:r>
        <w:rPr>
          <w:rFonts w:eastAsia="DengXian" w:hint="eastAsia"/>
          <w:lang w:eastAsia="zh-CN"/>
        </w:rPr>
        <w:t xml:space="preserve"> in TS38.306</w:t>
      </w:r>
      <w:r w:rsidR="00336EEE" w:rsidRPr="00336EEE">
        <w:rPr>
          <w:rFonts w:eastAsia="DengXian" w:hint="eastAsia"/>
          <w:lang w:eastAsia="zh-CN"/>
        </w:rPr>
        <w:t xml:space="preserve">, it can be seen that UE specific </w:t>
      </w:r>
      <w:r w:rsidR="00336EEE" w:rsidRPr="00336EEE">
        <w:rPr>
          <w:rFonts w:eastAsia="DengXian"/>
          <w:lang w:eastAsia="zh-CN"/>
        </w:rPr>
        <w:t>capability</w:t>
      </w:r>
      <w:r w:rsidR="00336EEE" w:rsidRPr="00336EEE">
        <w:rPr>
          <w:rFonts w:eastAsia="DengXian" w:hint="eastAsia"/>
          <w:lang w:eastAsia="zh-CN"/>
        </w:rPr>
        <w:t xml:space="preserve"> to support the </w:t>
      </w:r>
      <w:r w:rsidR="00336EEE" w:rsidRPr="00336EEE">
        <w:rPr>
          <w:rFonts w:eastAsia="DengXian"/>
          <w:lang w:eastAsia="zh-CN"/>
        </w:rPr>
        <w:t xml:space="preserve">mechanism of </w:t>
      </w:r>
      <w:proofErr w:type="spellStart"/>
      <w:r w:rsidR="00336EEE" w:rsidRPr="00336EEE">
        <w:rPr>
          <w:rFonts w:eastAsia="DengXian"/>
          <w:lang w:eastAsia="zh-CN"/>
        </w:rPr>
        <w:t>k</w:t>
      </w:r>
      <w:r w:rsidR="00336EEE" w:rsidRPr="00CC2909">
        <w:rPr>
          <w:rFonts w:eastAsia="DengXian"/>
          <w:vertAlign w:val="subscript"/>
          <w:lang w:eastAsia="zh-CN"/>
        </w:rPr>
        <w:t>offset</w:t>
      </w:r>
      <w:proofErr w:type="spellEnd"/>
      <w:r w:rsidR="00336EEE" w:rsidRPr="00336EEE">
        <w:rPr>
          <w:rFonts w:eastAsia="DengXian" w:hint="eastAsia"/>
          <w:lang w:eastAsia="zh-CN"/>
        </w:rPr>
        <w:t xml:space="preserve"> </w:t>
      </w:r>
      <w:r>
        <w:rPr>
          <w:rFonts w:eastAsia="DengXian" w:hint="eastAsia"/>
          <w:lang w:eastAsia="zh-CN"/>
        </w:rPr>
        <w:t xml:space="preserve">for NTN </w:t>
      </w:r>
      <w:r w:rsidR="00AC070D">
        <w:rPr>
          <w:rFonts w:eastAsia="DengXian" w:hint="eastAsia"/>
          <w:lang w:eastAsia="zh-CN"/>
        </w:rPr>
        <w:t>has been</w:t>
      </w:r>
      <w:r w:rsidR="00336EEE" w:rsidRPr="00336EEE">
        <w:rPr>
          <w:rFonts w:eastAsia="DengXian" w:hint="eastAsia"/>
          <w:lang w:eastAsia="zh-CN"/>
        </w:rPr>
        <w:t xml:space="preserve"> </w:t>
      </w:r>
      <w:r>
        <w:rPr>
          <w:rFonts w:eastAsia="DengXian" w:hint="eastAsia"/>
          <w:lang w:eastAsia="zh-CN"/>
        </w:rPr>
        <w:t>introduced</w:t>
      </w:r>
      <w:r w:rsidR="00AC070D">
        <w:rPr>
          <w:rFonts w:eastAsia="DengXian" w:hint="eastAsia"/>
          <w:lang w:eastAsia="zh-CN"/>
        </w:rPr>
        <w:t>.</w:t>
      </w:r>
    </w:p>
    <w:tbl>
      <w:tblPr>
        <w:tblW w:w="836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364"/>
      </w:tblGrid>
      <w:tr w:rsidR="00336EEE" w:rsidRPr="00BE555F" w:rsidTr="00336EEE">
        <w:trPr>
          <w:cantSplit/>
          <w:tblHeader/>
        </w:trPr>
        <w:tc>
          <w:tcPr>
            <w:tcW w:w="8364" w:type="dxa"/>
          </w:tcPr>
          <w:p w:rsidR="00336EEE" w:rsidRPr="00BE555F" w:rsidRDefault="00336EEE" w:rsidP="00367433">
            <w:pPr>
              <w:pStyle w:val="TAL"/>
              <w:rPr>
                <w:b/>
                <w:i/>
              </w:rPr>
            </w:pPr>
            <w:r w:rsidRPr="00BE555F">
              <w:rPr>
                <w:b/>
                <w:i/>
              </w:rPr>
              <w:t>ue-specific-K-Offset-r17</w:t>
            </w:r>
          </w:p>
          <w:p w:rsidR="00336EEE" w:rsidRPr="00BE555F" w:rsidRDefault="00336EEE" w:rsidP="00367433">
            <w:pPr>
              <w:pStyle w:val="TAL"/>
              <w:rPr>
                <w:rFonts w:cs="Arial"/>
                <w:bCs/>
                <w:iCs/>
                <w:szCs w:val="18"/>
              </w:rPr>
            </w:pPr>
            <w:r w:rsidRPr="00BE555F">
              <w:rPr>
                <w:rFonts w:cs="Arial"/>
                <w:bCs/>
                <w:iCs/>
                <w:szCs w:val="18"/>
              </w:rPr>
              <w:t xml:space="preserve">Indicates whether the UE supports the reception of UE-specific </w:t>
            </w:r>
            <w:proofErr w:type="spellStart"/>
            <w:r w:rsidRPr="00BE555F">
              <w:rPr>
                <w:rFonts w:cs="Arial"/>
                <w:bCs/>
                <w:iCs/>
                <w:szCs w:val="18"/>
              </w:rPr>
              <w:t>K_offset</w:t>
            </w:r>
            <w:proofErr w:type="spellEnd"/>
            <w:r w:rsidRPr="00BE555F">
              <w:rPr>
                <w:rFonts w:cs="Arial"/>
                <w:bCs/>
                <w:iCs/>
                <w:szCs w:val="18"/>
              </w:rPr>
              <w:t xml:space="preserve"> comprised of the following functional components:</w:t>
            </w:r>
          </w:p>
          <w:p w:rsidR="00336EEE" w:rsidRPr="00BE555F" w:rsidRDefault="00336EEE" w:rsidP="0036743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reception of UE-specific </w:t>
            </w:r>
            <w:proofErr w:type="spellStart"/>
            <w:r w:rsidRPr="00BE555F">
              <w:rPr>
                <w:rFonts w:ascii="Arial" w:hAnsi="Arial" w:cs="Arial"/>
                <w:sz w:val="18"/>
                <w:szCs w:val="18"/>
              </w:rPr>
              <w:t>K_offset</w:t>
            </w:r>
            <w:proofErr w:type="spellEnd"/>
            <w:r w:rsidRPr="00BE555F">
              <w:rPr>
                <w:rFonts w:ascii="Arial" w:hAnsi="Arial" w:cs="Arial"/>
                <w:sz w:val="18"/>
                <w:szCs w:val="18"/>
              </w:rPr>
              <w:t xml:space="preserve"> via MAC-CE</w:t>
            </w:r>
          </w:p>
          <w:p w:rsidR="00336EEE" w:rsidRPr="00BE555F" w:rsidRDefault="00336EEE" w:rsidP="0036743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E555F">
              <w:rPr>
                <w:rFonts w:ascii="Arial" w:hAnsi="Arial" w:cs="Arial"/>
                <w:sz w:val="18"/>
                <w:szCs w:val="18"/>
              </w:rPr>
              <w:t>Koffset</w:t>
            </w:r>
            <w:proofErr w:type="spellEnd"/>
          </w:p>
          <w:p w:rsidR="00336EEE" w:rsidRPr="00BE555F" w:rsidRDefault="00336EEE" w:rsidP="00367433">
            <w:pPr>
              <w:pStyle w:val="TAL"/>
              <w:rPr>
                <w:rFonts w:cs="Arial"/>
                <w:szCs w:val="18"/>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r>
    </w:tbl>
    <w:p w:rsidR="00895825" w:rsidRPr="007333AE" w:rsidRDefault="007333AE" w:rsidP="00571AC1">
      <w:pPr>
        <w:spacing w:beforeLines="100" w:before="240"/>
        <w:jc w:val="both"/>
        <w:rPr>
          <w:rFonts w:eastAsia="DengXian"/>
          <w:b/>
          <w:lang w:eastAsia="zh-CN"/>
        </w:rPr>
      </w:pPr>
      <w:r w:rsidRPr="007333AE">
        <w:rPr>
          <w:rFonts w:eastAsiaTheme="minorEastAsia" w:hint="eastAsia"/>
          <w:b/>
          <w:lang w:eastAsia="zh-CN"/>
        </w:rPr>
        <w:t>Observation</w:t>
      </w:r>
      <w:r w:rsidR="00CC2909">
        <w:rPr>
          <w:rFonts w:eastAsiaTheme="minorEastAsia" w:hint="eastAsia"/>
          <w:b/>
          <w:lang w:eastAsia="zh-CN"/>
        </w:rPr>
        <w:t xml:space="preserve"> </w:t>
      </w:r>
      <w:r w:rsidRPr="007333AE">
        <w:rPr>
          <w:rFonts w:eastAsiaTheme="minorEastAsia" w:hint="eastAsia"/>
          <w:b/>
          <w:lang w:eastAsia="zh-CN"/>
        </w:rPr>
        <w:t xml:space="preserve">1: </w:t>
      </w:r>
      <w:r w:rsidRPr="007333AE">
        <w:rPr>
          <w:rFonts w:eastAsia="DengXian" w:hint="eastAsia"/>
          <w:b/>
          <w:lang w:eastAsia="zh-CN"/>
        </w:rPr>
        <w:t xml:space="preserve">UE specific </w:t>
      </w:r>
      <w:r w:rsidRPr="007333AE">
        <w:rPr>
          <w:rFonts w:eastAsia="DengXian"/>
          <w:b/>
          <w:lang w:eastAsia="zh-CN"/>
        </w:rPr>
        <w:t>capability</w:t>
      </w:r>
      <w:r w:rsidRPr="007333AE">
        <w:rPr>
          <w:rFonts w:eastAsia="DengXian" w:hint="eastAsia"/>
          <w:b/>
          <w:lang w:eastAsia="zh-CN"/>
        </w:rPr>
        <w:t xml:space="preserve"> to support the </w:t>
      </w:r>
      <w:r w:rsidR="00FE42AD">
        <w:rPr>
          <w:rFonts w:eastAsia="DengXian" w:hint="eastAsia"/>
          <w:b/>
          <w:lang w:eastAsia="zh-CN"/>
        </w:rPr>
        <w:t xml:space="preserve">UE specific adjustment </w:t>
      </w:r>
      <w:r w:rsidRPr="007333AE">
        <w:rPr>
          <w:rFonts w:eastAsia="DengXian"/>
          <w:b/>
          <w:lang w:eastAsia="zh-CN"/>
        </w:rPr>
        <w:t xml:space="preserve">mechanism of </w:t>
      </w:r>
      <w:proofErr w:type="spellStart"/>
      <w:r w:rsidRPr="007333AE">
        <w:rPr>
          <w:rFonts w:eastAsia="DengXian"/>
          <w:b/>
          <w:lang w:eastAsia="zh-CN"/>
        </w:rPr>
        <w:t>k</w:t>
      </w:r>
      <w:r w:rsidRPr="007333AE">
        <w:rPr>
          <w:rFonts w:eastAsia="DengXian"/>
          <w:b/>
          <w:vertAlign w:val="subscript"/>
          <w:lang w:eastAsia="zh-CN"/>
        </w:rPr>
        <w:t>offset</w:t>
      </w:r>
      <w:proofErr w:type="spellEnd"/>
      <w:r w:rsidRPr="007333AE">
        <w:rPr>
          <w:rFonts w:eastAsia="DengXian" w:hint="eastAsia"/>
          <w:b/>
          <w:vertAlign w:val="subscript"/>
          <w:lang w:eastAsia="zh-CN"/>
        </w:rPr>
        <w:t xml:space="preserve"> </w:t>
      </w:r>
      <w:r w:rsidRPr="007333AE">
        <w:rPr>
          <w:rFonts w:eastAsia="DengXian" w:hint="eastAsia"/>
          <w:b/>
          <w:lang w:eastAsia="zh-CN"/>
        </w:rPr>
        <w:t xml:space="preserve">for NTN has been </w:t>
      </w:r>
      <w:r w:rsidRPr="007333AE">
        <w:rPr>
          <w:rFonts w:eastAsia="DengXian"/>
          <w:b/>
          <w:lang w:eastAsia="zh-CN"/>
        </w:rPr>
        <w:t>introduced</w:t>
      </w:r>
      <w:r w:rsidRPr="007333AE">
        <w:rPr>
          <w:rFonts w:eastAsia="DengXian" w:hint="eastAsia"/>
          <w:b/>
          <w:lang w:eastAsia="zh-CN"/>
        </w:rPr>
        <w:t>.</w:t>
      </w:r>
    </w:p>
    <w:p w:rsidR="00AC070D" w:rsidRDefault="00AC070D" w:rsidP="00AC070D">
      <w:pPr>
        <w:spacing w:beforeLines="50" w:before="120" w:afterLines="50" w:after="120"/>
        <w:jc w:val="both"/>
        <w:rPr>
          <w:rFonts w:eastAsiaTheme="minorEastAsia"/>
          <w:iCs/>
          <w:lang w:eastAsia="zh-CN"/>
        </w:rPr>
      </w:pPr>
      <w:r w:rsidRPr="00AC070D">
        <w:rPr>
          <w:rFonts w:eastAsiaTheme="minorEastAsia" w:hint="eastAsia"/>
          <w:iCs/>
          <w:lang w:eastAsia="zh-CN"/>
        </w:rPr>
        <w:t>The same requirement to support the UE specific</w:t>
      </w:r>
      <w:r w:rsidRPr="00AC070D">
        <w:rPr>
          <w:rFonts w:eastAsiaTheme="minorEastAsia"/>
          <w:iCs/>
          <w:lang w:eastAsia="zh-CN"/>
        </w:rPr>
        <w:t xml:space="preserve"> </w:t>
      </w:r>
      <w:proofErr w:type="spellStart"/>
      <w:r w:rsidRPr="00AC070D">
        <w:rPr>
          <w:rFonts w:eastAsiaTheme="minorEastAsia"/>
          <w:iCs/>
          <w:lang w:eastAsia="zh-CN"/>
        </w:rPr>
        <w:t>koffset</w:t>
      </w:r>
      <w:proofErr w:type="spellEnd"/>
      <w:r w:rsidRPr="00AC070D">
        <w:rPr>
          <w:rFonts w:eastAsiaTheme="minorEastAsia" w:hint="eastAsia"/>
          <w:iCs/>
          <w:lang w:eastAsia="zh-CN"/>
        </w:rPr>
        <w:t xml:space="preserve"> for ATG is needed. Now, the issue is, whether we need to </w:t>
      </w:r>
      <w:r w:rsidRPr="00AC070D">
        <w:rPr>
          <w:rFonts w:eastAsiaTheme="minorEastAsia"/>
          <w:iCs/>
          <w:lang w:eastAsia="zh-CN"/>
        </w:rPr>
        <w:t>introduce</w:t>
      </w:r>
      <w:r w:rsidRPr="00AC070D">
        <w:rPr>
          <w:rFonts w:eastAsiaTheme="minorEastAsia" w:hint="eastAsia"/>
          <w:iCs/>
          <w:lang w:eastAsia="zh-CN"/>
        </w:rPr>
        <w:t xml:space="preserve"> </w:t>
      </w:r>
      <w:r>
        <w:rPr>
          <w:rFonts w:eastAsiaTheme="minorEastAsia" w:hint="eastAsia"/>
          <w:iCs/>
          <w:lang w:eastAsia="zh-CN"/>
        </w:rPr>
        <w:t>new</w:t>
      </w:r>
      <w:r w:rsidRPr="00AC070D">
        <w:rPr>
          <w:rFonts w:eastAsiaTheme="minorEastAsia" w:hint="eastAsia"/>
          <w:iCs/>
          <w:lang w:eastAsia="zh-CN"/>
        </w:rPr>
        <w:t xml:space="preserve"> UE capability for ATG, or the legacy UE </w:t>
      </w:r>
      <w:r w:rsidRPr="00AC070D">
        <w:rPr>
          <w:rFonts w:eastAsiaTheme="minorEastAsia"/>
          <w:iCs/>
          <w:lang w:eastAsia="zh-CN"/>
        </w:rPr>
        <w:t>capability</w:t>
      </w:r>
      <w:r w:rsidRPr="00AC070D">
        <w:rPr>
          <w:rFonts w:eastAsiaTheme="minorEastAsia" w:hint="eastAsia"/>
          <w:iCs/>
          <w:lang w:eastAsia="zh-CN"/>
        </w:rPr>
        <w:t xml:space="preserve"> of </w:t>
      </w:r>
      <w:proofErr w:type="spellStart"/>
      <w:r w:rsidRPr="00AC070D">
        <w:rPr>
          <w:rFonts w:eastAsiaTheme="minorEastAsia"/>
          <w:i/>
          <w:iCs/>
          <w:lang w:eastAsia="zh-CN"/>
        </w:rPr>
        <w:t>ue</w:t>
      </w:r>
      <w:proofErr w:type="spellEnd"/>
      <w:r w:rsidRPr="00AC070D">
        <w:rPr>
          <w:rFonts w:eastAsiaTheme="minorEastAsia"/>
          <w:i/>
          <w:iCs/>
          <w:lang w:eastAsia="zh-CN"/>
        </w:rPr>
        <w:t>-specific-K-Offset</w:t>
      </w:r>
      <w:r w:rsidRPr="00AC070D">
        <w:rPr>
          <w:rFonts w:eastAsiaTheme="minorEastAsia" w:hint="eastAsia"/>
          <w:iCs/>
          <w:lang w:eastAsia="zh-CN"/>
        </w:rPr>
        <w:t xml:space="preserve"> could be </w:t>
      </w:r>
      <w:r>
        <w:rPr>
          <w:rFonts w:eastAsiaTheme="minorEastAsia" w:hint="eastAsia"/>
          <w:iCs/>
          <w:lang w:eastAsia="zh-CN"/>
        </w:rPr>
        <w:t>re</w:t>
      </w:r>
      <w:r w:rsidRPr="00AC070D">
        <w:rPr>
          <w:rFonts w:eastAsiaTheme="minorEastAsia" w:hint="eastAsia"/>
          <w:iCs/>
          <w:lang w:eastAsia="zh-CN"/>
        </w:rPr>
        <w:t>used by ATG</w:t>
      </w:r>
      <w:r>
        <w:rPr>
          <w:rFonts w:eastAsiaTheme="minorEastAsia" w:hint="eastAsia"/>
          <w:iCs/>
          <w:lang w:eastAsia="zh-CN"/>
        </w:rPr>
        <w:t>.</w:t>
      </w:r>
      <w:r w:rsidR="00FE42AD">
        <w:rPr>
          <w:rFonts w:eastAsiaTheme="minorEastAsia" w:hint="eastAsia"/>
          <w:iCs/>
          <w:lang w:eastAsia="zh-CN"/>
        </w:rPr>
        <w:t xml:space="preserve"> S</w:t>
      </w:r>
      <w:r w:rsidR="00FE42AD">
        <w:rPr>
          <w:rFonts w:eastAsiaTheme="minorEastAsia"/>
          <w:iCs/>
          <w:lang w:eastAsia="zh-CN"/>
        </w:rPr>
        <w:t>i</w:t>
      </w:r>
      <w:r w:rsidR="00FE42AD">
        <w:rPr>
          <w:rFonts w:eastAsiaTheme="minorEastAsia" w:hint="eastAsia"/>
          <w:iCs/>
          <w:lang w:eastAsia="zh-CN"/>
        </w:rPr>
        <w:t xml:space="preserve">nce the NTN UE capability </w:t>
      </w:r>
      <w:r w:rsidR="00FE42AD" w:rsidRPr="00FE42AD">
        <w:rPr>
          <w:rFonts w:eastAsiaTheme="minorEastAsia"/>
          <w:iCs/>
          <w:lang w:eastAsia="zh-CN"/>
        </w:rPr>
        <w:t>ue-specific-K-Offset-r17</w:t>
      </w:r>
      <w:r w:rsidR="00FE42AD">
        <w:rPr>
          <w:rFonts w:eastAsiaTheme="minorEastAsia" w:hint="eastAsia"/>
          <w:iCs/>
          <w:lang w:eastAsia="zh-CN"/>
        </w:rPr>
        <w:t xml:space="preserve"> is coupled with TA reporting feature, it could be easier to define a new ATG UE capability for UE specific </w:t>
      </w:r>
      <w:proofErr w:type="spellStart"/>
      <w:proofErr w:type="gramStart"/>
      <w:r w:rsidR="00FE42AD" w:rsidRPr="00336EEE">
        <w:rPr>
          <w:rFonts w:eastAsia="DengXian"/>
          <w:lang w:eastAsia="zh-CN"/>
        </w:rPr>
        <w:t>k</w:t>
      </w:r>
      <w:r w:rsidR="00FE42AD" w:rsidRPr="00CC2909">
        <w:rPr>
          <w:rFonts w:eastAsia="DengXian"/>
          <w:vertAlign w:val="subscript"/>
          <w:lang w:eastAsia="zh-CN"/>
        </w:rPr>
        <w:t>offset</w:t>
      </w:r>
      <w:proofErr w:type="spellEnd"/>
      <w:r w:rsidR="00FE42AD">
        <w:rPr>
          <w:rFonts w:eastAsia="DengXian" w:hint="eastAsia"/>
          <w:vertAlign w:val="subscript"/>
          <w:lang w:eastAsia="zh-CN"/>
        </w:rPr>
        <w:t xml:space="preserve"> </w:t>
      </w:r>
      <w:r w:rsidR="00FE42AD">
        <w:rPr>
          <w:rFonts w:eastAsiaTheme="minorEastAsia" w:hint="eastAsia"/>
          <w:iCs/>
          <w:lang w:eastAsia="zh-CN"/>
        </w:rPr>
        <w:t>.</w:t>
      </w:r>
      <w:proofErr w:type="gramEnd"/>
    </w:p>
    <w:p w:rsidR="00AC070D" w:rsidRDefault="00AC070D" w:rsidP="00AC070D">
      <w:pPr>
        <w:spacing w:beforeLines="50" w:before="120" w:afterLines="50" w:after="120"/>
        <w:jc w:val="both"/>
        <w:rPr>
          <w:rFonts w:eastAsiaTheme="minorEastAsia"/>
          <w:b/>
          <w:lang w:eastAsia="zh-CN"/>
        </w:rPr>
      </w:pPr>
      <w:r>
        <w:rPr>
          <w:rFonts w:eastAsiaTheme="minorEastAsia" w:hint="eastAsia"/>
          <w:b/>
          <w:lang w:eastAsia="zh-CN"/>
        </w:rPr>
        <w:t>P</w:t>
      </w:r>
      <w:r w:rsidRPr="00AD33C5">
        <w:rPr>
          <w:rFonts w:eastAsiaTheme="minorEastAsia" w:hint="eastAsia"/>
          <w:b/>
          <w:lang w:eastAsia="zh-CN"/>
        </w:rPr>
        <w:t>roposal</w:t>
      </w:r>
      <w:r w:rsidR="00CC2909">
        <w:rPr>
          <w:rFonts w:eastAsiaTheme="minorEastAsia" w:hint="eastAsia"/>
          <w:b/>
          <w:lang w:eastAsia="zh-CN"/>
        </w:rPr>
        <w:t xml:space="preserve"> </w:t>
      </w:r>
      <w:r>
        <w:rPr>
          <w:rFonts w:eastAsiaTheme="minorEastAsia" w:hint="eastAsia"/>
          <w:b/>
          <w:lang w:eastAsia="zh-CN"/>
        </w:rPr>
        <w:t>2</w:t>
      </w:r>
      <w:r w:rsidRPr="00AD33C5">
        <w:rPr>
          <w:rFonts w:eastAsiaTheme="minorEastAsia" w:hint="eastAsia"/>
          <w:b/>
          <w:lang w:eastAsia="zh-CN"/>
        </w:rPr>
        <w:t>:</w:t>
      </w:r>
      <w:r>
        <w:rPr>
          <w:rFonts w:eastAsiaTheme="minorEastAsia" w:hint="eastAsia"/>
          <w:b/>
          <w:lang w:eastAsia="zh-CN"/>
        </w:rPr>
        <w:t xml:space="preserve"> </w:t>
      </w:r>
      <w:r w:rsidR="00B937C3">
        <w:rPr>
          <w:rFonts w:eastAsiaTheme="minorEastAsia" w:hint="eastAsia"/>
          <w:b/>
          <w:lang w:eastAsia="zh-CN"/>
        </w:rPr>
        <w:t>D</w:t>
      </w:r>
      <w:r w:rsidR="00FE42AD" w:rsidRPr="00FE42AD">
        <w:rPr>
          <w:rFonts w:eastAsiaTheme="minorEastAsia"/>
          <w:b/>
          <w:lang w:eastAsia="zh-CN"/>
        </w:rPr>
        <w:t xml:space="preserve">efine a new ATG UE capability for UE specific </w:t>
      </w:r>
      <w:proofErr w:type="spellStart"/>
      <w:r w:rsidR="00FE42AD" w:rsidRPr="00FE42AD">
        <w:rPr>
          <w:rFonts w:eastAsiaTheme="minorEastAsia"/>
          <w:b/>
          <w:lang w:eastAsia="zh-CN"/>
        </w:rPr>
        <w:t>k</w:t>
      </w:r>
      <w:r w:rsidR="00FE42AD" w:rsidRPr="00B937C3">
        <w:rPr>
          <w:rFonts w:eastAsiaTheme="minorEastAsia"/>
          <w:b/>
          <w:vertAlign w:val="subscript"/>
          <w:lang w:eastAsia="zh-CN"/>
        </w:rPr>
        <w:t>offset</w:t>
      </w:r>
      <w:proofErr w:type="spellEnd"/>
      <w:r w:rsidRPr="00AC070D">
        <w:rPr>
          <w:rFonts w:eastAsiaTheme="minorEastAsia" w:hint="eastAsia"/>
          <w:b/>
          <w:lang w:eastAsia="zh-CN"/>
        </w:rPr>
        <w:t>.</w:t>
      </w:r>
    </w:p>
    <w:p w:rsidR="00A6305D" w:rsidRPr="00A6305D" w:rsidRDefault="00A6305D" w:rsidP="00AC070D">
      <w:pPr>
        <w:spacing w:beforeLines="50" w:before="120" w:afterLines="50" w:after="120"/>
        <w:jc w:val="both"/>
        <w:rPr>
          <w:rFonts w:eastAsiaTheme="minorEastAsia"/>
          <w:b/>
          <w:u w:val="single"/>
          <w:lang w:eastAsia="zh-CN"/>
        </w:rPr>
      </w:pPr>
      <w:r w:rsidRPr="00A6305D">
        <w:rPr>
          <w:rFonts w:eastAsiaTheme="minorEastAsia" w:hint="eastAsia"/>
          <w:b/>
          <w:u w:val="single"/>
          <w:lang w:eastAsia="zh-CN"/>
        </w:rPr>
        <w:t xml:space="preserve">On </w:t>
      </w:r>
      <w:r>
        <w:rPr>
          <w:rFonts w:eastAsiaTheme="minorEastAsia" w:hint="eastAsia"/>
          <w:b/>
          <w:u w:val="single"/>
          <w:lang w:eastAsia="zh-CN"/>
        </w:rPr>
        <w:t>indication for</w:t>
      </w:r>
      <w:r w:rsidRPr="00A6305D">
        <w:rPr>
          <w:rFonts w:eastAsiaTheme="minorEastAsia"/>
          <w:b/>
          <w:u w:val="single"/>
          <w:lang w:eastAsia="zh-CN"/>
        </w:rPr>
        <w:t xml:space="preserve"> inter-frequency cell reselection</w:t>
      </w:r>
      <w:r>
        <w:rPr>
          <w:rFonts w:eastAsiaTheme="minorEastAsia" w:hint="eastAsia"/>
          <w:b/>
          <w:u w:val="single"/>
          <w:lang w:eastAsia="zh-CN"/>
        </w:rPr>
        <w:t xml:space="preserve"> </w:t>
      </w:r>
    </w:p>
    <w:p w:rsidR="00545CF5" w:rsidRDefault="00AD33C5" w:rsidP="00EB0375">
      <w:pPr>
        <w:spacing w:beforeLines="50" w:before="120" w:afterLines="50" w:after="120"/>
        <w:jc w:val="both"/>
        <w:rPr>
          <w:rFonts w:eastAsiaTheme="minorEastAsia"/>
          <w:iCs/>
          <w:lang w:eastAsia="zh-CN"/>
        </w:rPr>
      </w:pPr>
      <w:r>
        <w:rPr>
          <w:rFonts w:eastAsiaTheme="minorEastAsia" w:hint="eastAsia"/>
          <w:iCs/>
          <w:lang w:eastAsia="zh-CN"/>
        </w:rPr>
        <w:t>Regarding</w:t>
      </w:r>
      <w:r w:rsidR="00DC643E">
        <w:rPr>
          <w:rFonts w:eastAsiaTheme="minorEastAsia" w:hint="eastAsia"/>
          <w:iCs/>
          <w:lang w:eastAsia="zh-CN"/>
        </w:rPr>
        <w:t xml:space="preserve"> LS</w:t>
      </w:r>
      <w:r w:rsidR="00AC6696">
        <w:rPr>
          <w:rFonts w:eastAsiaTheme="minorEastAsia" w:hint="eastAsia"/>
          <w:iCs/>
          <w:lang w:eastAsia="zh-CN"/>
        </w:rPr>
        <w:t xml:space="preserve"> </w:t>
      </w:r>
      <w:r w:rsidR="00DC643E">
        <w:rPr>
          <w:rFonts w:eastAsiaTheme="minorEastAsia" w:hint="eastAsia"/>
          <w:iCs/>
          <w:lang w:eastAsia="zh-CN"/>
        </w:rPr>
        <w:t xml:space="preserve">[3] as </w:t>
      </w:r>
      <w:r w:rsidR="00EF00FE">
        <w:rPr>
          <w:rFonts w:eastAsiaTheme="minorEastAsia" w:hint="eastAsia"/>
          <w:iCs/>
          <w:lang w:eastAsia="zh-CN"/>
        </w:rPr>
        <w:t xml:space="preserve">below, </w:t>
      </w:r>
      <w:r w:rsidR="00DC643E">
        <w:rPr>
          <w:rFonts w:eastAsiaTheme="minorEastAsia" w:hint="eastAsia"/>
          <w:iCs/>
          <w:lang w:eastAsia="zh-CN"/>
        </w:rPr>
        <w:t xml:space="preserve">RAN4 asks RAN2 to define an indication to indicate set1 or set2 of </w:t>
      </w:r>
      <w:r w:rsidR="00DC643E">
        <w:rPr>
          <w:lang w:eastAsia="zh-CN"/>
        </w:rPr>
        <w:t>cell-reselection</w:t>
      </w:r>
      <w:r w:rsidR="00DC643E">
        <w:rPr>
          <w:rFonts w:eastAsia="DengXian"/>
        </w:rPr>
        <w:t xml:space="preserve"> requirements</w:t>
      </w:r>
      <w:r w:rsidR="00DC643E">
        <w:rPr>
          <w:rFonts w:eastAsia="DengXian" w:hint="eastAsia"/>
          <w:lang w:eastAsia="zh-CN"/>
        </w:rPr>
        <w:t xml:space="preserve"> </w:t>
      </w:r>
      <w:r w:rsidR="009B5E36">
        <w:rPr>
          <w:rFonts w:eastAsia="DengXian"/>
          <w:lang w:eastAsia="zh-CN"/>
        </w:rPr>
        <w:t>that</w:t>
      </w:r>
      <w:r w:rsidR="009B5E36">
        <w:rPr>
          <w:rFonts w:eastAsia="DengXian" w:hint="eastAsia"/>
          <w:lang w:eastAsia="zh-CN"/>
        </w:rPr>
        <w:t xml:space="preserve"> </w:t>
      </w:r>
      <w:r w:rsidR="00DC643E">
        <w:rPr>
          <w:rFonts w:eastAsia="DengXian" w:hint="eastAsia"/>
          <w:lang w:eastAsia="zh-CN"/>
        </w:rPr>
        <w:t xml:space="preserve">will be applied in </w:t>
      </w:r>
      <w:r w:rsidR="00DC643E">
        <w:rPr>
          <w:rFonts w:eastAsia="DengXian"/>
        </w:rPr>
        <w:t>inter-frequency cell reselection</w:t>
      </w:r>
      <w:r w:rsidR="00DC643E">
        <w:rPr>
          <w:rFonts w:eastAsia="DengXian" w:hint="eastAsia"/>
          <w:lang w:eastAsia="zh-CN"/>
        </w:rPr>
        <w:t xml:space="preserve">. From the </w:t>
      </w:r>
      <w:r w:rsidR="009B5E36">
        <w:rPr>
          <w:rFonts w:eastAsia="DengXian" w:hint="eastAsia"/>
          <w:lang w:eastAsia="zh-CN"/>
        </w:rPr>
        <w:t xml:space="preserve">perspective </w:t>
      </w:r>
      <w:r w:rsidR="00DC643E">
        <w:rPr>
          <w:rFonts w:eastAsia="DengXian" w:hint="eastAsia"/>
          <w:lang w:eastAsia="zh-CN"/>
        </w:rPr>
        <w:t>of RAN2</w:t>
      </w:r>
      <w:r w:rsidR="000D25DA">
        <w:rPr>
          <w:rFonts w:eastAsia="DengXian" w:hint="eastAsia"/>
          <w:lang w:eastAsia="zh-CN"/>
        </w:rPr>
        <w:t xml:space="preserve"> signaling</w:t>
      </w:r>
      <w:r w:rsidR="00DC643E">
        <w:rPr>
          <w:rFonts w:eastAsia="DengXian" w:hint="eastAsia"/>
          <w:lang w:eastAsia="zh-CN"/>
        </w:rPr>
        <w:t>,</w:t>
      </w:r>
      <w:r w:rsidR="000D25DA">
        <w:rPr>
          <w:rFonts w:eastAsia="DengXian" w:hint="eastAsia"/>
          <w:lang w:eastAsia="zh-CN"/>
        </w:rPr>
        <w:t xml:space="preserve"> SIB4 is used for </w:t>
      </w:r>
      <w:r w:rsidR="000D25DA">
        <w:rPr>
          <w:rFonts w:eastAsia="DengXian"/>
        </w:rPr>
        <w:t>inter-frequency cell reselection</w:t>
      </w:r>
      <w:r w:rsidR="000D25DA">
        <w:rPr>
          <w:rFonts w:eastAsia="DengXian" w:hint="eastAsia"/>
          <w:lang w:eastAsia="zh-CN"/>
        </w:rPr>
        <w:t>, so</w:t>
      </w:r>
      <w:r w:rsidR="00DC643E">
        <w:rPr>
          <w:rFonts w:eastAsia="DengXian" w:hint="eastAsia"/>
          <w:lang w:eastAsia="zh-CN"/>
        </w:rPr>
        <w:t xml:space="preserve"> this</w:t>
      </w:r>
      <w:r w:rsidR="0094534E">
        <w:rPr>
          <w:rFonts w:eastAsia="DengXian" w:hint="eastAsia"/>
          <w:lang w:eastAsia="zh-CN"/>
        </w:rPr>
        <w:t xml:space="preserve"> cell-specific</w:t>
      </w:r>
      <w:r w:rsidR="00DC643E">
        <w:rPr>
          <w:rFonts w:eastAsia="DengXian" w:hint="eastAsia"/>
          <w:lang w:eastAsia="zh-CN"/>
        </w:rPr>
        <w:t xml:space="preserve"> indication </w:t>
      </w:r>
      <w:r w:rsidR="009B5E36">
        <w:rPr>
          <w:rFonts w:eastAsia="DengXian" w:hint="eastAsia"/>
          <w:lang w:eastAsia="zh-CN"/>
        </w:rPr>
        <w:t xml:space="preserve">could </w:t>
      </w:r>
      <w:r w:rsidR="00DC643E">
        <w:rPr>
          <w:rFonts w:eastAsia="DengXian" w:hint="eastAsia"/>
          <w:lang w:eastAsia="zh-CN"/>
        </w:rPr>
        <w:t>be configured in SIB</w:t>
      </w:r>
      <w:r w:rsidR="0094534E">
        <w:rPr>
          <w:rFonts w:eastAsia="DengXian" w:hint="eastAsia"/>
          <w:lang w:eastAsia="zh-CN"/>
        </w:rPr>
        <w:t xml:space="preserve">4 to indicate that UE will apply set1 or set2 to perform </w:t>
      </w:r>
      <w:r w:rsidR="0094534E">
        <w:rPr>
          <w:rFonts w:eastAsia="DengXian"/>
        </w:rPr>
        <w:t>inter-frequency cell reselection</w:t>
      </w:r>
      <w:r w:rsidR="0094534E">
        <w:rPr>
          <w:rFonts w:eastAsia="DengXian" w:hint="eastAsia"/>
          <w:lang w:eastAsia="zh-CN"/>
        </w:rPr>
        <w:t>, the details on stage 3 could be FFS.</w:t>
      </w:r>
    </w:p>
    <w:tbl>
      <w:tblPr>
        <w:tblStyle w:val="a7"/>
        <w:tblW w:w="0" w:type="auto"/>
        <w:tblInd w:w="108" w:type="dxa"/>
        <w:tblLook w:val="04A0" w:firstRow="1" w:lastRow="0" w:firstColumn="1" w:lastColumn="0" w:noHBand="0" w:noVBand="1"/>
      </w:tblPr>
      <w:tblGrid>
        <w:gridCol w:w="8414"/>
      </w:tblGrid>
      <w:tr w:rsidR="00A3513D" w:rsidTr="004C3663">
        <w:tc>
          <w:tcPr>
            <w:tcW w:w="8414" w:type="dxa"/>
          </w:tcPr>
          <w:p w:rsidR="00885E49" w:rsidRDefault="00885E49" w:rsidP="00EB0375">
            <w:pPr>
              <w:spacing w:before="50" w:afterLines="50" w:after="120"/>
              <w:jc w:val="both"/>
              <w:rPr>
                <w:rFonts w:cs="Arial"/>
                <w:color w:val="000000" w:themeColor="text1"/>
                <w:sz w:val="22"/>
                <w:lang w:val="en-GB" w:eastAsia="ja-JP"/>
              </w:rPr>
            </w:pPr>
            <w:r>
              <w:rPr>
                <w:rFonts w:eastAsia="DengXian"/>
              </w:rPr>
              <w:t xml:space="preserve">RAN4 has discussed the RRM requirements for ATG UE according to the work item objectives </w:t>
            </w:r>
            <w:r>
              <w:rPr>
                <w:rFonts w:eastAsia="DengXian"/>
              </w:rPr>
              <w:lastRenderedPageBreak/>
              <w:t xml:space="preserve">stipulated in RP-230279. </w:t>
            </w:r>
          </w:p>
          <w:p w:rsidR="00A3513D" w:rsidRDefault="00885E49" w:rsidP="00EB0375">
            <w:pPr>
              <w:spacing w:before="50" w:afterLines="50" w:after="120"/>
              <w:jc w:val="both"/>
              <w:rPr>
                <w:rFonts w:ascii="Arial" w:hAnsi="Arial" w:cs="Arial"/>
                <w:color w:val="000000"/>
                <w:szCs w:val="20"/>
              </w:rPr>
            </w:pPr>
            <w:r>
              <w:rPr>
                <w:rFonts w:eastAsia="DengXian"/>
              </w:rPr>
              <w:t xml:space="preserve">For inter-frequency cell reselection in RRC IDLE and INACTIVE states, RAN4 has agreed to define two sets (set1 and set2) of </w:t>
            </w:r>
            <w:r>
              <w:rPr>
                <w:lang w:eastAsia="zh-CN"/>
              </w:rPr>
              <w:t>cell-reselection</w:t>
            </w:r>
            <w:r>
              <w:rPr>
                <w:rFonts w:eastAsia="DengXian"/>
              </w:rPr>
              <w:t xml:space="preserve"> requirements for ATG UEs (one based on Rel-15 NR reselection requirements and other based on Rel-17 HST requirements). RAN4 has agreed that the</w:t>
            </w:r>
            <w:r>
              <w:rPr>
                <w:lang w:eastAsia="zh-CN"/>
              </w:rPr>
              <w:t xml:space="preserve"> network may indicate via system information, whether </w:t>
            </w:r>
            <w:r>
              <w:rPr>
                <w:rFonts w:eastAsiaTheme="minorEastAsia"/>
                <w:lang w:eastAsia="zh-CN"/>
              </w:rPr>
              <w:t>s</w:t>
            </w:r>
            <w:r>
              <w:rPr>
                <w:lang w:eastAsia="zh-CN"/>
              </w:rPr>
              <w:t>et1 or set2 requirements apply for a particular cell based on</w:t>
            </w:r>
            <w:r>
              <w:rPr>
                <w:rFonts w:eastAsiaTheme="minorEastAsia"/>
                <w:lang w:eastAsia="zh-CN"/>
              </w:rPr>
              <w:t xml:space="preserve"> cell configuration</w:t>
            </w:r>
            <w:r>
              <w:rPr>
                <w:rFonts w:eastAsia="DengXian"/>
              </w:rPr>
              <w:t xml:space="preserve">. </w:t>
            </w:r>
          </w:p>
        </w:tc>
      </w:tr>
    </w:tbl>
    <w:p w:rsidR="00230A45" w:rsidRPr="00B937C3" w:rsidRDefault="004C3663" w:rsidP="00EB0375">
      <w:pPr>
        <w:spacing w:beforeLines="100" w:before="240" w:afterLines="50" w:after="120"/>
        <w:jc w:val="both"/>
        <w:rPr>
          <w:rFonts w:eastAsia="Malgun Gothic"/>
          <w:iCs/>
          <w:lang w:eastAsia="ko-KR"/>
        </w:rPr>
      </w:pPr>
      <w:r w:rsidRPr="00EB0375">
        <w:rPr>
          <w:rFonts w:eastAsiaTheme="minorEastAsia"/>
          <w:b/>
          <w:lang w:eastAsia="zh-CN"/>
        </w:rPr>
        <w:lastRenderedPageBreak/>
        <w:t>Pro</w:t>
      </w:r>
      <w:r w:rsidRPr="00EB0375">
        <w:rPr>
          <w:rFonts w:eastAsiaTheme="minorEastAsia" w:hint="eastAsia"/>
          <w:b/>
          <w:lang w:eastAsia="zh-CN"/>
        </w:rPr>
        <w:t>posal</w:t>
      </w:r>
      <w:r w:rsidR="00CC2909">
        <w:rPr>
          <w:rFonts w:eastAsiaTheme="minorEastAsia" w:hint="eastAsia"/>
          <w:b/>
          <w:lang w:eastAsia="zh-CN"/>
        </w:rPr>
        <w:t xml:space="preserve"> 3</w:t>
      </w:r>
      <w:r w:rsidRPr="00EB0375">
        <w:rPr>
          <w:rFonts w:eastAsiaTheme="minorEastAsia" w:hint="eastAsia"/>
          <w:b/>
          <w:lang w:eastAsia="zh-CN"/>
        </w:rPr>
        <w:t xml:space="preserve">: </w:t>
      </w:r>
      <w:r w:rsidR="00B937C3">
        <w:rPr>
          <w:rFonts w:eastAsiaTheme="minorEastAsia" w:hint="eastAsia"/>
          <w:b/>
          <w:lang w:eastAsia="zh-CN"/>
        </w:rPr>
        <w:t>I</w:t>
      </w:r>
      <w:r w:rsidR="009B5E36">
        <w:rPr>
          <w:rFonts w:eastAsiaTheme="minorEastAsia" w:hint="eastAsia"/>
          <w:b/>
          <w:lang w:eastAsia="zh-CN"/>
        </w:rPr>
        <w:t>n SIB4</w:t>
      </w:r>
      <w:r w:rsidR="00B937C3">
        <w:rPr>
          <w:rFonts w:eastAsiaTheme="minorEastAsia" w:hint="eastAsia"/>
          <w:b/>
          <w:lang w:eastAsia="zh-CN"/>
        </w:rPr>
        <w:t>,</w:t>
      </w:r>
      <w:r w:rsidR="009B5E36">
        <w:rPr>
          <w:rFonts w:eastAsiaTheme="minorEastAsia" w:hint="eastAsia"/>
          <w:b/>
          <w:lang w:eastAsia="zh-CN"/>
        </w:rPr>
        <w:t xml:space="preserve"> network </w:t>
      </w:r>
      <w:r w:rsidRPr="00EB0375">
        <w:rPr>
          <w:rFonts w:eastAsiaTheme="minorEastAsia" w:hint="eastAsia"/>
          <w:b/>
          <w:lang w:eastAsia="zh-CN"/>
        </w:rPr>
        <w:t>indicate</w:t>
      </w:r>
      <w:r w:rsidR="009B5E36">
        <w:rPr>
          <w:rFonts w:eastAsiaTheme="minorEastAsia" w:hint="eastAsia"/>
          <w:b/>
          <w:lang w:eastAsia="zh-CN"/>
        </w:rPr>
        <w:t xml:space="preserve">s </w:t>
      </w:r>
      <w:r w:rsidR="009B5E36" w:rsidRPr="009B5E36">
        <w:rPr>
          <w:rFonts w:eastAsiaTheme="minorEastAsia"/>
          <w:b/>
          <w:lang w:eastAsia="zh-CN"/>
        </w:rPr>
        <w:t>whether set1 or set2 requirements apply</w:t>
      </w:r>
      <w:r w:rsidRPr="00EB0375">
        <w:rPr>
          <w:rFonts w:eastAsiaTheme="minorEastAsia" w:hint="eastAsia"/>
          <w:b/>
          <w:lang w:eastAsia="zh-CN"/>
        </w:rPr>
        <w:t xml:space="preserve"> </w:t>
      </w:r>
      <w:r w:rsidR="009B5E36" w:rsidRPr="009B5E36">
        <w:rPr>
          <w:rFonts w:eastAsiaTheme="minorEastAsia"/>
          <w:b/>
          <w:lang w:eastAsia="zh-CN"/>
        </w:rPr>
        <w:t>for a particular cell</w:t>
      </w:r>
      <w:r w:rsidR="009B5E36" w:rsidRPr="009B5E36">
        <w:rPr>
          <w:rFonts w:eastAsiaTheme="minorEastAsia" w:hint="eastAsia"/>
          <w:b/>
          <w:lang w:eastAsia="zh-CN"/>
        </w:rPr>
        <w:t xml:space="preserve"> </w:t>
      </w:r>
      <w:r w:rsidRPr="00EB0375">
        <w:rPr>
          <w:rFonts w:eastAsiaTheme="minorEastAsia" w:hint="eastAsia"/>
          <w:b/>
          <w:lang w:eastAsia="zh-CN"/>
        </w:rPr>
        <w:t>to perform the inter-frequency cell-reselection.</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6B7716" w:rsidRDefault="006B7716" w:rsidP="006B7716">
      <w:pPr>
        <w:spacing w:beforeLines="100" w:before="240"/>
        <w:jc w:val="both"/>
        <w:rPr>
          <w:rFonts w:eastAsiaTheme="minorEastAsia"/>
          <w:b/>
          <w:lang w:eastAsia="zh-CN"/>
        </w:rPr>
      </w:pPr>
      <w:r>
        <w:rPr>
          <w:rFonts w:eastAsiaTheme="minorEastAsia" w:hint="eastAsia"/>
          <w:b/>
          <w:lang w:eastAsia="zh-CN"/>
        </w:rPr>
        <w:t>P</w:t>
      </w:r>
      <w:r w:rsidRPr="00AD33C5">
        <w:rPr>
          <w:rFonts w:eastAsiaTheme="minorEastAsia" w:hint="eastAsia"/>
          <w:b/>
          <w:lang w:eastAsia="zh-CN"/>
        </w:rPr>
        <w:t>roposal</w:t>
      </w:r>
      <w:r>
        <w:rPr>
          <w:rFonts w:eastAsiaTheme="minorEastAsia" w:hint="eastAsia"/>
          <w:b/>
          <w:lang w:eastAsia="zh-CN"/>
        </w:rPr>
        <w:t xml:space="preserve"> </w:t>
      </w:r>
      <w:r w:rsidRPr="00AD33C5">
        <w:rPr>
          <w:rFonts w:eastAsiaTheme="minorEastAsia" w:hint="eastAsia"/>
          <w:b/>
          <w:lang w:eastAsia="zh-CN"/>
        </w:rPr>
        <w:t xml:space="preserve">1: </w:t>
      </w:r>
      <w:r w:rsidR="00B937C3">
        <w:rPr>
          <w:rFonts w:eastAsiaTheme="minorEastAsia" w:hint="eastAsia"/>
          <w:b/>
          <w:lang w:eastAsia="zh-CN"/>
        </w:rPr>
        <w:t>D</w:t>
      </w:r>
      <w:r>
        <w:rPr>
          <w:rFonts w:eastAsiaTheme="minorEastAsia" w:hint="eastAsia"/>
          <w:b/>
          <w:lang w:eastAsia="zh-CN"/>
        </w:rPr>
        <w:t xml:space="preserve">efine </w:t>
      </w:r>
      <w:r w:rsidRPr="00AD33C5">
        <w:rPr>
          <w:rFonts w:eastAsiaTheme="minorEastAsia" w:hint="eastAsia"/>
          <w:b/>
          <w:lang w:eastAsia="zh-CN"/>
        </w:rPr>
        <w:t xml:space="preserve">new SIB to </w:t>
      </w:r>
      <w:r>
        <w:rPr>
          <w:rFonts w:eastAsiaTheme="minorEastAsia" w:hint="eastAsia"/>
          <w:b/>
          <w:lang w:eastAsia="zh-CN"/>
        </w:rPr>
        <w:t>configure</w:t>
      </w:r>
      <w:r w:rsidRPr="00AD33C5">
        <w:rPr>
          <w:rFonts w:eastAsiaTheme="minorEastAsia" w:hint="eastAsia"/>
          <w:b/>
          <w:lang w:eastAsia="zh-CN"/>
        </w:rPr>
        <w:t xml:space="preserve"> </w:t>
      </w:r>
      <w:r>
        <w:rPr>
          <w:rFonts w:eastAsiaTheme="minorEastAsia" w:hint="eastAsia"/>
          <w:b/>
          <w:lang w:eastAsia="zh-CN"/>
        </w:rPr>
        <w:t>base</w:t>
      </w:r>
      <w:r w:rsidRPr="00AD33C5">
        <w:rPr>
          <w:rFonts w:eastAsiaTheme="minorEastAsia" w:hint="eastAsia"/>
          <w:b/>
          <w:lang w:eastAsia="zh-CN"/>
        </w:rPr>
        <w:t xml:space="preserve"> </w:t>
      </w:r>
      <w:r w:rsidRPr="00AD33C5">
        <w:rPr>
          <w:rFonts w:eastAsiaTheme="minorEastAsia"/>
          <w:b/>
          <w:lang w:eastAsia="zh-CN"/>
        </w:rPr>
        <w:t>station</w:t>
      </w:r>
      <w:r w:rsidRPr="00AD33C5">
        <w:rPr>
          <w:rFonts w:eastAsiaTheme="minorEastAsia" w:hint="eastAsia"/>
          <w:b/>
          <w:lang w:eastAsia="zh-CN"/>
        </w:rPr>
        <w:t xml:space="preserve"> location information and</w:t>
      </w:r>
      <w:r>
        <w:rPr>
          <w:rFonts w:eastAsiaTheme="minorEastAsia" w:hint="eastAsia"/>
          <w:b/>
          <w:lang w:eastAsia="zh-CN"/>
        </w:rPr>
        <w:t xml:space="preserve"> cell specific parameter</w:t>
      </w:r>
      <w:r w:rsidRPr="00AD33C5">
        <w:rPr>
          <w:rFonts w:eastAsiaTheme="minorEastAsia" w:hint="eastAsia"/>
          <w:b/>
          <w:lang w:eastAsia="zh-CN"/>
        </w:rPr>
        <w:t xml:space="preserve"> </w:t>
      </w:r>
      <w:proofErr w:type="spellStart"/>
      <w:r w:rsidRPr="00AD33C5">
        <w:rPr>
          <w:rFonts w:eastAsiaTheme="minorEastAsia"/>
          <w:b/>
          <w:lang w:eastAsia="zh-CN"/>
        </w:rPr>
        <w:t>k</w:t>
      </w:r>
      <w:r w:rsidRPr="004C3663">
        <w:rPr>
          <w:rFonts w:eastAsiaTheme="minorEastAsia"/>
          <w:b/>
          <w:vertAlign w:val="subscript"/>
          <w:lang w:eastAsia="zh-CN"/>
        </w:rPr>
        <w:t>offset</w:t>
      </w:r>
      <w:proofErr w:type="spellEnd"/>
      <w:r w:rsidRPr="00AD33C5">
        <w:rPr>
          <w:rFonts w:eastAsiaTheme="minorEastAsia" w:hint="eastAsia"/>
          <w:b/>
          <w:lang w:eastAsia="zh-CN"/>
        </w:rPr>
        <w:t xml:space="preserve"> for ATG.</w:t>
      </w:r>
    </w:p>
    <w:p w:rsidR="00380E74" w:rsidRPr="00B937C3" w:rsidRDefault="006B7716" w:rsidP="00B937C3">
      <w:pPr>
        <w:spacing w:beforeLines="50" w:before="120" w:afterLines="50" w:after="120"/>
        <w:jc w:val="both"/>
        <w:rPr>
          <w:rFonts w:eastAsiaTheme="minorEastAsia"/>
          <w:b/>
          <w:lang w:eastAsia="zh-CN"/>
        </w:rPr>
      </w:pPr>
      <w:r>
        <w:rPr>
          <w:rFonts w:eastAsiaTheme="minorEastAsia" w:hint="eastAsia"/>
          <w:b/>
          <w:lang w:eastAsia="zh-CN"/>
        </w:rPr>
        <w:t>P</w:t>
      </w:r>
      <w:r w:rsidRPr="00AD33C5">
        <w:rPr>
          <w:rFonts w:eastAsiaTheme="minorEastAsia" w:hint="eastAsia"/>
          <w:b/>
          <w:lang w:eastAsia="zh-CN"/>
        </w:rPr>
        <w:t>roposal</w:t>
      </w:r>
      <w:r>
        <w:rPr>
          <w:rFonts w:eastAsiaTheme="minorEastAsia" w:hint="eastAsia"/>
          <w:b/>
          <w:lang w:eastAsia="zh-CN"/>
        </w:rPr>
        <w:t xml:space="preserve"> 2</w:t>
      </w:r>
      <w:r w:rsidRPr="00AD33C5">
        <w:rPr>
          <w:rFonts w:eastAsiaTheme="minorEastAsia" w:hint="eastAsia"/>
          <w:b/>
          <w:lang w:eastAsia="zh-CN"/>
        </w:rPr>
        <w:t>:</w:t>
      </w:r>
      <w:r>
        <w:rPr>
          <w:rFonts w:eastAsiaTheme="minorEastAsia" w:hint="eastAsia"/>
          <w:b/>
          <w:lang w:eastAsia="zh-CN"/>
        </w:rPr>
        <w:t xml:space="preserve"> </w:t>
      </w:r>
      <w:r w:rsidR="00B937C3">
        <w:rPr>
          <w:rFonts w:eastAsiaTheme="minorEastAsia" w:hint="eastAsia"/>
          <w:b/>
          <w:lang w:eastAsia="zh-CN"/>
        </w:rPr>
        <w:t>D</w:t>
      </w:r>
      <w:r w:rsidRPr="00FE42AD">
        <w:rPr>
          <w:rFonts w:eastAsiaTheme="minorEastAsia"/>
          <w:b/>
          <w:lang w:eastAsia="zh-CN"/>
        </w:rPr>
        <w:t xml:space="preserve">efine a new ATG UE capability for UE specific </w:t>
      </w:r>
      <w:proofErr w:type="spellStart"/>
      <w:r w:rsidRPr="00FE42AD">
        <w:rPr>
          <w:rFonts w:eastAsiaTheme="minorEastAsia"/>
          <w:b/>
          <w:lang w:eastAsia="zh-CN"/>
        </w:rPr>
        <w:t>k</w:t>
      </w:r>
      <w:r w:rsidRPr="00802742">
        <w:rPr>
          <w:rFonts w:eastAsiaTheme="minorEastAsia"/>
          <w:b/>
          <w:vertAlign w:val="subscript"/>
          <w:lang w:eastAsia="zh-CN"/>
        </w:rPr>
        <w:t>offset</w:t>
      </w:r>
      <w:proofErr w:type="spellEnd"/>
      <w:r w:rsidRPr="00AC070D">
        <w:rPr>
          <w:rFonts w:eastAsiaTheme="minorEastAsia" w:hint="eastAsia"/>
          <w:b/>
          <w:lang w:eastAsia="zh-CN"/>
        </w:rPr>
        <w:t>.</w:t>
      </w:r>
    </w:p>
    <w:p w:rsidR="006B7716" w:rsidRDefault="006B7716" w:rsidP="006B7716">
      <w:pPr>
        <w:spacing w:beforeLines="100" w:before="240" w:afterLines="50" w:after="120"/>
        <w:jc w:val="both"/>
        <w:rPr>
          <w:rFonts w:eastAsiaTheme="minorEastAsia"/>
          <w:b/>
          <w:lang w:eastAsia="zh-CN"/>
        </w:rPr>
      </w:pPr>
      <w:r w:rsidRPr="00EB0375">
        <w:rPr>
          <w:rFonts w:eastAsiaTheme="minorEastAsia"/>
          <w:b/>
          <w:lang w:eastAsia="zh-CN"/>
        </w:rPr>
        <w:t>Pro</w:t>
      </w:r>
      <w:r w:rsidRPr="00EB0375">
        <w:rPr>
          <w:rFonts w:eastAsiaTheme="minorEastAsia" w:hint="eastAsia"/>
          <w:b/>
          <w:lang w:eastAsia="zh-CN"/>
        </w:rPr>
        <w:t>posal</w:t>
      </w:r>
      <w:r>
        <w:rPr>
          <w:rFonts w:eastAsiaTheme="minorEastAsia" w:hint="eastAsia"/>
          <w:b/>
          <w:lang w:eastAsia="zh-CN"/>
        </w:rPr>
        <w:t xml:space="preserve"> 3</w:t>
      </w:r>
      <w:r w:rsidRPr="00EB0375">
        <w:rPr>
          <w:rFonts w:eastAsiaTheme="minorEastAsia" w:hint="eastAsia"/>
          <w:b/>
          <w:lang w:eastAsia="zh-CN"/>
        </w:rPr>
        <w:t xml:space="preserve">: </w:t>
      </w:r>
      <w:r w:rsidR="00B937C3">
        <w:rPr>
          <w:rFonts w:eastAsiaTheme="minorEastAsia" w:hint="eastAsia"/>
          <w:b/>
          <w:lang w:eastAsia="zh-CN"/>
        </w:rPr>
        <w:t>I</w:t>
      </w:r>
      <w:r>
        <w:rPr>
          <w:rFonts w:eastAsiaTheme="minorEastAsia" w:hint="eastAsia"/>
          <w:b/>
          <w:lang w:eastAsia="zh-CN"/>
        </w:rPr>
        <w:t>n SIB4</w:t>
      </w:r>
      <w:r w:rsidR="00B937C3">
        <w:rPr>
          <w:rFonts w:eastAsiaTheme="minorEastAsia" w:hint="eastAsia"/>
          <w:b/>
          <w:lang w:eastAsia="zh-CN"/>
        </w:rPr>
        <w:t>,</w:t>
      </w:r>
      <w:r>
        <w:rPr>
          <w:rFonts w:eastAsiaTheme="minorEastAsia" w:hint="eastAsia"/>
          <w:b/>
          <w:lang w:eastAsia="zh-CN"/>
        </w:rPr>
        <w:t xml:space="preserve"> network </w:t>
      </w:r>
      <w:r w:rsidRPr="00EB0375">
        <w:rPr>
          <w:rFonts w:eastAsiaTheme="minorEastAsia" w:hint="eastAsia"/>
          <w:b/>
          <w:lang w:eastAsia="zh-CN"/>
        </w:rPr>
        <w:t>indicate</w:t>
      </w:r>
      <w:r>
        <w:rPr>
          <w:rFonts w:eastAsiaTheme="minorEastAsia" w:hint="eastAsia"/>
          <w:b/>
          <w:lang w:eastAsia="zh-CN"/>
        </w:rPr>
        <w:t xml:space="preserve">s </w:t>
      </w:r>
      <w:bookmarkStart w:id="19" w:name="_GoBack"/>
      <w:bookmarkEnd w:id="19"/>
      <w:r w:rsidRPr="009B5E36">
        <w:rPr>
          <w:rFonts w:eastAsiaTheme="minorEastAsia"/>
          <w:b/>
          <w:lang w:eastAsia="zh-CN"/>
        </w:rPr>
        <w:t>whether set1 or set2 requirements apply</w:t>
      </w:r>
      <w:r w:rsidRPr="00EB0375">
        <w:rPr>
          <w:rFonts w:eastAsiaTheme="minorEastAsia" w:hint="eastAsia"/>
          <w:b/>
          <w:lang w:eastAsia="zh-CN"/>
        </w:rPr>
        <w:t xml:space="preserve"> </w:t>
      </w:r>
      <w:r w:rsidRPr="009B5E36">
        <w:rPr>
          <w:rFonts w:eastAsiaTheme="minorEastAsia"/>
          <w:b/>
          <w:lang w:eastAsia="zh-CN"/>
        </w:rPr>
        <w:t>for a particular cell</w:t>
      </w:r>
      <w:r w:rsidRPr="009B5E36">
        <w:rPr>
          <w:rFonts w:eastAsiaTheme="minorEastAsia" w:hint="eastAsia"/>
          <w:b/>
          <w:lang w:eastAsia="zh-CN"/>
        </w:rPr>
        <w:t xml:space="preserve"> </w:t>
      </w:r>
      <w:r w:rsidRPr="00EB0375">
        <w:rPr>
          <w:rFonts w:eastAsiaTheme="minorEastAsia" w:hint="eastAsia"/>
          <w:b/>
          <w:lang w:eastAsia="zh-CN"/>
        </w:rPr>
        <w:t>to perform the inter-frequency cell-reselection.</w:t>
      </w:r>
    </w:p>
    <w:p w:rsidR="00571FA4" w:rsidRDefault="0066198B" w:rsidP="0066198B">
      <w:pPr>
        <w:pStyle w:val="1"/>
        <w:jc w:val="both"/>
      </w:pPr>
      <w:bookmarkStart w:id="20" w:name="_Ref69910645"/>
      <w:r>
        <w:rPr>
          <w:rFonts w:hint="eastAsia"/>
        </w:rPr>
        <w:t>Reference</w:t>
      </w:r>
    </w:p>
    <w:p w:rsidR="002F3E11" w:rsidRPr="00B937C3" w:rsidRDefault="002F3E11" w:rsidP="000711DF">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bookmarkStart w:id="21" w:name="_Ref112845330"/>
      <w:bookmarkStart w:id="22" w:name="_Ref112763230"/>
      <w:r>
        <w:rPr>
          <w:rFonts w:eastAsia="Malgun Gothic"/>
          <w:iCs/>
          <w:lang w:eastAsia="ko-KR"/>
        </w:rPr>
        <w:t>RP-201629</w:t>
      </w:r>
      <w:r w:rsidR="00EB0375" w:rsidRPr="00EB0375">
        <w:rPr>
          <w:rFonts w:eastAsia="Malgun Gothic" w:hint="eastAsia"/>
          <w:iCs/>
          <w:lang w:eastAsia="ko-KR"/>
        </w:rPr>
        <w:t>,</w:t>
      </w:r>
      <w:r w:rsidRPr="00EB0375">
        <w:rPr>
          <w:rFonts w:eastAsia="Malgun Gothic" w:hint="eastAsia"/>
          <w:iCs/>
          <w:lang w:eastAsia="ko-KR"/>
        </w:rPr>
        <w:t xml:space="preserve"> </w:t>
      </w:r>
      <w:r w:rsidRPr="00EB0375">
        <w:rPr>
          <w:rFonts w:eastAsia="Malgun Gothic"/>
          <w:iCs/>
          <w:lang w:eastAsia="ko-KR"/>
        </w:rPr>
        <w:t>Motivation for new WI on air-to-ground network for NR</w:t>
      </w:r>
      <w:r w:rsidRPr="00EB0375">
        <w:rPr>
          <w:rFonts w:eastAsia="Malgun Gothic" w:hint="eastAsia"/>
          <w:iCs/>
          <w:lang w:eastAsia="ko-KR"/>
        </w:rPr>
        <w:t>,</w:t>
      </w:r>
      <w:r w:rsidRPr="00EB0375">
        <w:rPr>
          <w:rFonts w:eastAsia="Malgun Gothic"/>
          <w:iCs/>
          <w:lang w:eastAsia="ko-KR"/>
        </w:rPr>
        <w:t xml:space="preserve"> CMCC</w:t>
      </w:r>
    </w:p>
    <w:p w:rsidR="00EB0375" w:rsidRPr="005C31CB" w:rsidRDefault="00E2795B" w:rsidP="00EB0375">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E2795B">
        <w:rPr>
          <w:rFonts w:eastAsia="Malgun Gothic"/>
          <w:iCs/>
          <w:lang w:eastAsia="ko-KR"/>
        </w:rPr>
        <w:t>R2-23070</w:t>
      </w:r>
      <w:r>
        <w:rPr>
          <w:rFonts w:eastAsiaTheme="minorEastAsia" w:hint="eastAsia"/>
          <w:iCs/>
          <w:lang w:eastAsia="zh-CN"/>
        </w:rPr>
        <w:t xml:space="preserve">38, </w:t>
      </w:r>
      <w:r w:rsidR="00EB0375" w:rsidRPr="00EB0375">
        <w:rPr>
          <w:rFonts w:eastAsia="Malgun Gothic"/>
          <w:iCs/>
          <w:lang w:eastAsia="ko-KR"/>
        </w:rPr>
        <w:t>Reply LS on applicability of SIB19 for NR ATG</w:t>
      </w:r>
      <w:r w:rsidR="00EB0375" w:rsidRPr="00EB0375">
        <w:rPr>
          <w:rFonts w:eastAsia="Malgun Gothic" w:hint="eastAsia"/>
          <w:iCs/>
          <w:lang w:eastAsia="ko-KR"/>
        </w:rPr>
        <w:t xml:space="preserve">, </w:t>
      </w:r>
      <w:r>
        <w:rPr>
          <w:rFonts w:eastAsiaTheme="minorEastAsia" w:hint="eastAsia"/>
          <w:iCs/>
          <w:lang w:eastAsia="zh-CN"/>
        </w:rPr>
        <w:t>Qualcomm</w:t>
      </w:r>
    </w:p>
    <w:p w:rsidR="005C31CB" w:rsidRPr="00EB0375" w:rsidRDefault="00E2795B" w:rsidP="00E2795B">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E2795B">
        <w:rPr>
          <w:rFonts w:eastAsia="Malgun Gothic"/>
          <w:iCs/>
          <w:lang w:eastAsia="ko-KR"/>
        </w:rPr>
        <w:t>R2-2307040</w:t>
      </w:r>
      <w:r>
        <w:rPr>
          <w:rFonts w:eastAsiaTheme="minorEastAsia" w:hint="eastAsia"/>
          <w:iCs/>
          <w:lang w:eastAsia="zh-CN"/>
        </w:rPr>
        <w:t xml:space="preserve">, </w:t>
      </w:r>
      <w:r w:rsidR="00EB0375" w:rsidRPr="00EB0375">
        <w:rPr>
          <w:rFonts w:eastAsia="Malgun Gothic"/>
          <w:iCs/>
          <w:lang w:eastAsia="ko-KR"/>
        </w:rPr>
        <w:t>LS on signaling for NR ATG</w:t>
      </w:r>
      <w:r w:rsidR="00EB0375" w:rsidRPr="00EB0375">
        <w:rPr>
          <w:rFonts w:eastAsia="Malgun Gothic" w:hint="eastAsia"/>
          <w:iCs/>
          <w:lang w:eastAsia="ko-KR"/>
        </w:rPr>
        <w:t xml:space="preserve">, </w:t>
      </w:r>
      <w:r>
        <w:rPr>
          <w:rFonts w:eastAsiaTheme="minorEastAsia" w:hint="eastAsia"/>
          <w:iCs/>
          <w:lang w:eastAsia="zh-CN"/>
        </w:rPr>
        <w:t>Ericsson</w:t>
      </w:r>
    </w:p>
    <w:bookmarkEnd w:id="20"/>
    <w:bookmarkEnd w:id="21"/>
    <w:bookmarkEnd w:id="22"/>
    <w:p w:rsidR="00777A6E" w:rsidRDefault="00777A6E" w:rsidP="00055058">
      <w:pPr>
        <w:pStyle w:val="a0"/>
        <w:ind w:left="420"/>
        <w:rPr>
          <w:rFonts w:eastAsiaTheme="minorEastAsia"/>
          <w:lang w:eastAsia="zh-CN"/>
        </w:rPr>
      </w:pPr>
    </w:p>
    <w:sectPr w:rsidR="00777A6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24C" w:rsidRDefault="00B1624C">
      <w:r>
        <w:separator/>
      </w:r>
    </w:p>
  </w:endnote>
  <w:endnote w:type="continuationSeparator" w:id="0">
    <w:p w:rsidR="00B1624C" w:rsidRDefault="00B1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92C" w:rsidRDefault="0091092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1092C" w:rsidRDefault="0091092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92C" w:rsidRDefault="0091092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12F87">
      <w:rPr>
        <w:rStyle w:val="ae"/>
        <w:noProof/>
      </w:rPr>
      <w:t>3</w:t>
    </w:r>
    <w:r>
      <w:rPr>
        <w:rStyle w:val="ae"/>
      </w:rPr>
      <w:fldChar w:fldCharType="end"/>
    </w:r>
  </w:p>
  <w:p w:rsidR="0091092C" w:rsidRPr="00977F1F" w:rsidRDefault="0091092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24C" w:rsidRDefault="00B1624C">
      <w:r>
        <w:separator/>
      </w:r>
    </w:p>
  </w:footnote>
  <w:footnote w:type="continuationSeparator" w:id="0">
    <w:p w:rsidR="00B1624C" w:rsidRDefault="00B16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92C" w:rsidRDefault="0091092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5EFAC6"/>
    <w:multiLevelType w:val="singleLevel"/>
    <w:tmpl w:val="FC5EFAC6"/>
    <w:lvl w:ilvl="0">
      <w:start w:val="1"/>
      <w:numFmt w:val="decimal"/>
      <w:suff w:val="space"/>
      <w:lvlText w:val="[%1]"/>
      <w:lvlJc w:val="left"/>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
  </w:num>
  <w:num w:numId="4">
    <w:abstractNumId w:val="1"/>
  </w:num>
  <w:num w:numId="5">
    <w:abstractNumId w:val="11"/>
  </w:num>
  <w:num w:numId="6">
    <w:abstractNumId w:val="7"/>
  </w:num>
  <w:num w:numId="7">
    <w:abstractNumId w:val="9"/>
  </w:num>
  <w:num w:numId="8">
    <w:abstractNumId w:val="5"/>
  </w:num>
  <w:num w:numId="9">
    <w:abstractNumId w:val="6"/>
  </w:num>
  <w:num w:numId="10">
    <w:abstractNumId w:val="4"/>
  </w:num>
  <w:num w:numId="11">
    <w:abstractNumId w:val="0"/>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34E"/>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95B"/>
    <w:rsid w:val="00E27CEA"/>
    <w:rsid w:val="00E300DF"/>
    <w:rsid w:val="00E3061D"/>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A4"/>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39753-F344-4F3B-8A9E-A26E2CF3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6</cp:revision>
  <cp:lastPrinted>2007-08-28T14:45:00Z</cp:lastPrinted>
  <dcterms:created xsi:type="dcterms:W3CDTF">2023-08-09T09:31:00Z</dcterms:created>
  <dcterms:modified xsi:type="dcterms:W3CDTF">2023-08-11T02:21:00Z</dcterms:modified>
</cp:coreProperties>
</file>